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C3F57" w14:textId="60016330" w:rsidR="00116405" w:rsidRDefault="00A744F2" w:rsidP="00C34283">
      <w:pPr>
        <w:pStyle w:val="Zalacznik"/>
        <w:spacing w:before="60" w:after="60"/>
        <w:outlineLvl w:val="9"/>
        <w:rPr>
          <w:rFonts w:ascii="Cambria" w:hAnsi="Cambria"/>
          <w:color w:val="008000"/>
          <w:spacing w:val="2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467161013"/>
      <w:bookmarkStart w:id="1" w:name="_Toc339901262"/>
      <w:r>
        <w:rPr>
          <w:rFonts w:ascii="Cambria" w:hAnsi="Cambria"/>
          <w:noProof/>
          <w:sz w:val="28"/>
        </w:rPr>
        <w:drawing>
          <wp:anchor distT="0" distB="0" distL="114300" distR="114300" simplePos="0" relativeHeight="251663872" behindDoc="1" locked="0" layoutInCell="1" allowOverlap="1" wp14:anchorId="2D5E8C57" wp14:editId="4514F375">
            <wp:simplePos x="0" y="0"/>
            <wp:positionH relativeFrom="column">
              <wp:posOffset>8768080</wp:posOffset>
            </wp:positionH>
            <wp:positionV relativeFrom="paragraph">
              <wp:posOffset>0</wp:posOffset>
            </wp:positionV>
            <wp:extent cx="1007110" cy="1142365"/>
            <wp:effectExtent l="0" t="0" r="2540" b="635"/>
            <wp:wrapTight wrapText="bothSides">
              <wp:wrapPolygon edited="0">
                <wp:start x="0" y="0"/>
                <wp:lineTo x="0" y="15489"/>
                <wp:lineTo x="409" y="21252"/>
                <wp:lineTo x="14300" y="21252"/>
                <wp:lineTo x="15117" y="21252"/>
                <wp:lineTo x="20020" y="17650"/>
                <wp:lineTo x="21246" y="14408"/>
                <wp:lineTo x="2124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Toc467161012"/>
      <w:bookmarkStart w:id="3" w:name="_Toc339901261"/>
      <w:bookmarkEnd w:id="2"/>
      <w:bookmarkEnd w:id="3"/>
      <w:r w:rsidR="001E639E" w:rsidRPr="00116405">
        <w:rPr>
          <w:rFonts w:ascii="Cambria" w:hAnsi="Cambria"/>
          <w:color w:val="008000"/>
          <w:spacing w:val="2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PUNKTOWE ZASADY OCENIANIA ZACHOWANIA UCZNIÓW</w:t>
      </w:r>
      <w:bookmarkEnd w:id="0"/>
      <w:bookmarkEnd w:id="1"/>
    </w:p>
    <w:p w14:paraId="6EB39537" w14:textId="77777777" w:rsidR="00E27CAB" w:rsidRPr="00BD6D48" w:rsidRDefault="00E27CAB" w:rsidP="00BD6D48">
      <w:pPr>
        <w:pStyle w:val="Zalacznik"/>
        <w:spacing w:before="60" w:after="60"/>
        <w:jc w:val="center"/>
        <w:outlineLvl w:val="9"/>
        <w:rPr>
          <w:rFonts w:ascii="Cambria" w:hAnsi="Cambria"/>
          <w:sz w:val="28"/>
        </w:rPr>
      </w:pPr>
    </w:p>
    <w:p w14:paraId="0DB4C243" w14:textId="77777777" w:rsidR="00AD1D32" w:rsidRPr="00BD6D48" w:rsidRDefault="001E639E" w:rsidP="00E27CAB">
      <w:pPr>
        <w:pStyle w:val="Standard"/>
        <w:numPr>
          <w:ilvl w:val="0"/>
          <w:numId w:val="7"/>
        </w:numPr>
        <w:tabs>
          <w:tab w:val="left" w:pos="717"/>
        </w:tabs>
        <w:spacing w:before="60" w:after="60" w:line="276" w:lineRule="auto"/>
        <w:ind w:left="357" w:hanging="357"/>
        <w:jc w:val="both"/>
        <w:rPr>
          <w:rFonts w:ascii="Arial Narrow" w:hAnsi="Arial Narrow"/>
        </w:rPr>
      </w:pPr>
      <w:r w:rsidRPr="00BD6D48">
        <w:rPr>
          <w:rFonts w:ascii="Arial Narrow" w:hAnsi="Arial Narrow"/>
        </w:rPr>
        <w:t>Każdy uczeń z chwilą rozpoczęcia I lub II półrocza nauki otrzymuje 50 punktów jako bazę wyjściową.</w:t>
      </w:r>
    </w:p>
    <w:p w14:paraId="3FFEE499" w14:textId="4D4C0BE4" w:rsidR="00AD1D32" w:rsidRPr="00BD6D48" w:rsidRDefault="001E639E" w:rsidP="00E27CAB">
      <w:pPr>
        <w:pStyle w:val="Standard"/>
        <w:numPr>
          <w:ilvl w:val="0"/>
          <w:numId w:val="1"/>
        </w:numPr>
        <w:spacing w:before="60" w:after="60" w:line="276" w:lineRule="auto"/>
        <w:ind w:left="357" w:hanging="357"/>
        <w:jc w:val="both"/>
        <w:rPr>
          <w:rFonts w:ascii="Arial Narrow" w:hAnsi="Arial Narrow"/>
        </w:rPr>
      </w:pPr>
      <w:r w:rsidRPr="00BD6D48">
        <w:rPr>
          <w:rFonts w:ascii="Arial Narrow" w:hAnsi="Arial Narrow"/>
        </w:rPr>
        <w:t xml:space="preserve">W trakcie </w:t>
      </w:r>
      <w:r w:rsidR="00ED7E1F" w:rsidRPr="00BD6D48">
        <w:rPr>
          <w:rFonts w:ascii="Arial Narrow" w:hAnsi="Arial Narrow"/>
        </w:rPr>
        <w:t>półrocza</w:t>
      </w:r>
      <w:r w:rsidRPr="00BD6D48">
        <w:rPr>
          <w:rFonts w:ascii="Arial Narrow" w:hAnsi="Arial Narrow"/>
        </w:rPr>
        <w:t xml:space="preserve"> uczeń za swoje zachowanie i postawę może otrzymywać zarówno punkty dodatnie jak i ujemne.</w:t>
      </w:r>
    </w:p>
    <w:p w14:paraId="1251A70E" w14:textId="457568CE" w:rsidR="0006279A" w:rsidRPr="00BD6D48" w:rsidRDefault="001E639E" w:rsidP="00E27CAB">
      <w:pPr>
        <w:pStyle w:val="Standard"/>
        <w:numPr>
          <w:ilvl w:val="0"/>
          <w:numId w:val="1"/>
        </w:numPr>
        <w:spacing w:before="60" w:after="60" w:line="276" w:lineRule="auto"/>
        <w:jc w:val="both"/>
        <w:rPr>
          <w:rFonts w:ascii="Arial Narrow" w:hAnsi="Arial Narrow"/>
        </w:rPr>
      </w:pPr>
      <w:r w:rsidRPr="00BD6D48">
        <w:rPr>
          <w:rFonts w:ascii="Arial Narrow" w:hAnsi="Arial Narrow"/>
        </w:rPr>
        <w:t>Wychowawc</w:t>
      </w:r>
      <w:r w:rsidR="0021654D" w:rsidRPr="00BD6D48">
        <w:rPr>
          <w:rFonts w:ascii="Arial Narrow" w:hAnsi="Arial Narrow"/>
        </w:rPr>
        <w:t xml:space="preserve">a </w:t>
      </w:r>
      <w:r w:rsidR="00317801" w:rsidRPr="00BD6D48">
        <w:rPr>
          <w:rFonts w:ascii="Arial Narrow" w:hAnsi="Arial Narrow"/>
        </w:rPr>
        <w:t>dokonuje oceny zachowania ucznia w ujęciu półrocznym między innymi</w:t>
      </w:r>
      <w:r w:rsidR="0021654D" w:rsidRPr="00BD6D48">
        <w:rPr>
          <w:rFonts w:ascii="Arial Narrow" w:hAnsi="Arial Narrow"/>
        </w:rPr>
        <w:t xml:space="preserve"> na podstawie wpisów nauczycieli, pracowników szkoły w dzienniku elektronicznym w rubryce "Uwagi"</w:t>
      </w:r>
      <w:r w:rsidRPr="00BD6D48">
        <w:rPr>
          <w:rFonts w:ascii="Arial Narrow" w:hAnsi="Arial Narrow"/>
        </w:rPr>
        <w:t>.</w:t>
      </w:r>
    </w:p>
    <w:p w14:paraId="744E8EBB" w14:textId="111D2417" w:rsidR="0006279A" w:rsidRDefault="001E639E" w:rsidP="00E27CAB">
      <w:pPr>
        <w:pStyle w:val="Standard"/>
        <w:numPr>
          <w:ilvl w:val="0"/>
          <w:numId w:val="1"/>
        </w:numPr>
        <w:spacing w:before="60" w:after="60" w:line="276" w:lineRule="auto"/>
        <w:ind w:left="357" w:hanging="357"/>
        <w:jc w:val="both"/>
        <w:rPr>
          <w:rFonts w:ascii="Arial Narrow" w:hAnsi="Arial Narrow"/>
        </w:rPr>
      </w:pPr>
      <w:r w:rsidRPr="00BD6D48">
        <w:rPr>
          <w:rFonts w:ascii="Arial Narrow" w:hAnsi="Arial Narrow"/>
        </w:rPr>
        <w:t>Punkty dodatnie uczeń otrzymuje</w:t>
      </w:r>
      <w:r w:rsidR="00317801" w:rsidRPr="00BD6D48">
        <w:rPr>
          <w:rFonts w:ascii="Arial Narrow" w:hAnsi="Arial Narrow"/>
        </w:rPr>
        <w:t xml:space="preserve"> przy każdym wpisie</w:t>
      </w:r>
      <w:r w:rsidRPr="00BD6D48">
        <w:rPr>
          <w:rFonts w:ascii="Arial Narrow" w:hAnsi="Arial Narrow"/>
        </w:rPr>
        <w:t xml:space="preserve"> za:</w:t>
      </w:r>
    </w:p>
    <w:p w14:paraId="6D41E678" w14:textId="77777777" w:rsidR="00E27CAB" w:rsidRPr="00BD6D48" w:rsidRDefault="00E27CAB" w:rsidP="00E27CAB">
      <w:pPr>
        <w:pStyle w:val="Standard"/>
        <w:spacing w:before="60" w:after="60"/>
        <w:ind w:left="357"/>
        <w:jc w:val="both"/>
        <w:rPr>
          <w:rFonts w:ascii="Arial Narrow" w:hAnsi="Arial Narrow"/>
        </w:rPr>
      </w:pPr>
    </w:p>
    <w:tbl>
      <w:tblPr>
        <w:tblStyle w:val="Tabelasiatki1jasna"/>
        <w:tblW w:w="5000" w:type="pct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000" w:firstRow="0" w:lastRow="0" w:firstColumn="0" w:lastColumn="0" w:noHBand="0" w:noVBand="0"/>
      </w:tblPr>
      <w:tblGrid>
        <w:gridCol w:w="1454"/>
        <w:gridCol w:w="11895"/>
        <w:gridCol w:w="2019"/>
      </w:tblGrid>
      <w:tr w:rsidR="00E42B32" w:rsidRPr="00BD6D48" w14:paraId="2764621C" w14:textId="77777777" w:rsidTr="00BD6D48">
        <w:trPr>
          <w:trHeight w:val="390"/>
        </w:trPr>
        <w:tc>
          <w:tcPr>
            <w:tcW w:w="473" w:type="pct"/>
            <w:tcBorders>
              <w:bottom w:val="single" w:sz="12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229456D0" w14:textId="5CB45241" w:rsidR="00AD1D32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b/>
              </w:rPr>
            </w:pPr>
            <w:r w:rsidRPr="00BD6D48">
              <w:rPr>
                <w:rFonts w:ascii="Arial Narrow" w:hAnsi="Arial Narrow"/>
                <w:b/>
              </w:rPr>
              <w:t>OCENIANY OBSZAR</w:t>
            </w:r>
          </w:p>
        </w:tc>
        <w:tc>
          <w:tcPr>
            <w:tcW w:w="3870" w:type="pct"/>
            <w:tcBorders>
              <w:bottom w:val="single" w:sz="12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75EB4859" w14:textId="651CACFC" w:rsidR="00AD1D32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b/>
              </w:rPr>
            </w:pPr>
            <w:bookmarkStart w:id="4" w:name="_Toc339901263"/>
            <w:r w:rsidRPr="00BD6D48">
              <w:rPr>
                <w:rFonts w:ascii="Arial Narrow" w:hAnsi="Arial Narrow"/>
                <w:b/>
              </w:rPr>
              <w:t>ZACHOWANIE UCZNIA</w:t>
            </w:r>
            <w:bookmarkEnd w:id="4"/>
          </w:p>
        </w:tc>
        <w:tc>
          <w:tcPr>
            <w:tcW w:w="657" w:type="pct"/>
            <w:tcBorders>
              <w:bottom w:val="single" w:sz="12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130312B6" w14:textId="0EF4A088" w:rsidR="00AD1D32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b/>
              </w:rPr>
            </w:pPr>
            <w:r w:rsidRPr="00BD6D48">
              <w:rPr>
                <w:rFonts w:ascii="Arial Narrow" w:hAnsi="Arial Narrow"/>
                <w:b/>
              </w:rPr>
              <w:t>ILOŚĆ PUNKTÓW</w:t>
            </w:r>
          </w:p>
        </w:tc>
      </w:tr>
      <w:tr w:rsidR="007C2D10" w:rsidRPr="00BD6D48" w14:paraId="61D22E9F" w14:textId="77777777" w:rsidTr="00BD6D48">
        <w:trPr>
          <w:trHeight w:val="77"/>
        </w:trPr>
        <w:tc>
          <w:tcPr>
            <w:tcW w:w="473" w:type="pct"/>
            <w:vMerge w:val="restart"/>
            <w:tcBorders>
              <w:top w:val="single" w:sz="12" w:space="0" w:color="538135" w:themeColor="accent6" w:themeShade="BF"/>
            </w:tcBorders>
            <w:textDirection w:val="btLr"/>
            <w:vAlign w:val="center"/>
          </w:tcPr>
          <w:p w14:paraId="639E8570" w14:textId="77777777" w:rsidR="00F37900" w:rsidRPr="00E40BC6" w:rsidRDefault="007C2D10" w:rsidP="00C34283">
            <w:pPr>
              <w:pStyle w:val="Standard"/>
              <w:spacing w:before="20" w:after="20"/>
              <w:ind w:left="11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 xml:space="preserve">I. </w:t>
            </w:r>
          </w:p>
          <w:p w14:paraId="2E57279E" w14:textId="72312D29" w:rsidR="007C2D10" w:rsidRPr="00E40BC6" w:rsidRDefault="007C2D10" w:rsidP="00C34283">
            <w:pPr>
              <w:pStyle w:val="Standard"/>
              <w:spacing w:before="20" w:after="20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 xml:space="preserve">Wywiązywanie się </w:t>
            </w:r>
            <w:r w:rsidRPr="00E40BC6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D901B2" w:rsidRPr="00E40BC6">
              <w:rPr>
                <w:rFonts w:ascii="Arial Narrow" w:hAnsi="Arial Narrow"/>
                <w:b/>
                <w:sz w:val="22"/>
                <w:szCs w:val="22"/>
              </w:rPr>
              <w:t>z obowiązków ucznia</w:t>
            </w:r>
          </w:p>
        </w:tc>
        <w:tc>
          <w:tcPr>
            <w:tcW w:w="3870" w:type="pct"/>
            <w:tcBorders>
              <w:top w:val="single" w:sz="12" w:space="0" w:color="538135" w:themeColor="accent6" w:themeShade="BF"/>
            </w:tcBorders>
            <w:vAlign w:val="center"/>
          </w:tcPr>
          <w:p w14:paraId="6FF9CCDF" w14:textId="4E468422" w:rsidR="007C2D10" w:rsidRPr="00BD6D48" w:rsidRDefault="007C2D10" w:rsidP="00C34283">
            <w:pPr>
              <w:pStyle w:val="Standard"/>
              <w:numPr>
                <w:ilvl w:val="0"/>
                <w:numId w:val="24"/>
              </w:numPr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100% frekwencja na zajęciach (rozliczane co miesiąc).</w:t>
            </w:r>
          </w:p>
        </w:tc>
        <w:tc>
          <w:tcPr>
            <w:tcW w:w="657" w:type="pct"/>
            <w:tcBorders>
              <w:top w:val="single" w:sz="12" w:space="0" w:color="538135" w:themeColor="accent6" w:themeShade="BF"/>
            </w:tcBorders>
          </w:tcPr>
          <w:p w14:paraId="63199647" w14:textId="74B3AADF" w:rsidR="007C2D10" w:rsidRPr="00BD6D48" w:rsidRDefault="007C2D10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+ 5</w:t>
            </w:r>
          </w:p>
        </w:tc>
      </w:tr>
      <w:tr w:rsidR="007C2D10" w:rsidRPr="00BD6D48" w14:paraId="7841D803" w14:textId="77777777" w:rsidTr="00BD6D48">
        <w:trPr>
          <w:trHeight w:val="77"/>
        </w:trPr>
        <w:tc>
          <w:tcPr>
            <w:tcW w:w="473" w:type="pct"/>
            <w:vMerge/>
            <w:textDirection w:val="btLr"/>
            <w:vAlign w:val="center"/>
          </w:tcPr>
          <w:p w14:paraId="672A6659" w14:textId="77777777" w:rsidR="007C2D10" w:rsidRPr="00E40BC6" w:rsidRDefault="007C2D10" w:rsidP="00C34283">
            <w:pPr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67CD114F" w14:textId="0247F268" w:rsidR="007C2D10" w:rsidRPr="00BD6D48" w:rsidRDefault="007C2D10" w:rsidP="00C34283">
            <w:pPr>
              <w:pStyle w:val="Standard"/>
              <w:numPr>
                <w:ilvl w:val="0"/>
                <w:numId w:val="24"/>
              </w:numPr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Na bieżąco usprawiedliwia wszystkie nieobecności (rozliczane co miesiąc).</w:t>
            </w:r>
          </w:p>
        </w:tc>
        <w:tc>
          <w:tcPr>
            <w:tcW w:w="657" w:type="pct"/>
          </w:tcPr>
          <w:p w14:paraId="24BB781C" w14:textId="768C7502" w:rsidR="007C2D10" w:rsidRPr="00BD6D48" w:rsidRDefault="007C2D10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+ 5</w:t>
            </w:r>
          </w:p>
        </w:tc>
      </w:tr>
      <w:tr w:rsidR="00ED7E1F" w:rsidRPr="00BD6D48" w14:paraId="36CD0BD4" w14:textId="77777777" w:rsidTr="00BD6D48">
        <w:trPr>
          <w:trHeight w:val="1235"/>
        </w:trPr>
        <w:tc>
          <w:tcPr>
            <w:tcW w:w="473" w:type="pct"/>
            <w:vMerge/>
            <w:textDirection w:val="btLr"/>
            <w:vAlign w:val="center"/>
          </w:tcPr>
          <w:p w14:paraId="0A37501D" w14:textId="77777777" w:rsidR="00ED7E1F" w:rsidRPr="00E40BC6" w:rsidRDefault="00ED7E1F" w:rsidP="00C34283">
            <w:pPr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202CB435" w14:textId="77777777" w:rsidR="00ED7E1F" w:rsidRPr="00BD6D48" w:rsidRDefault="00ED7E1F" w:rsidP="00C34283">
            <w:pPr>
              <w:pStyle w:val="Standard"/>
              <w:numPr>
                <w:ilvl w:val="0"/>
                <w:numId w:val="24"/>
              </w:numPr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Aktywny i systematyczny udział w ramach:</w:t>
            </w:r>
          </w:p>
          <w:p w14:paraId="6E0A0B0D" w14:textId="75BD5395" w:rsidR="00ED7E1F" w:rsidRPr="00BD6D48" w:rsidRDefault="00DF6FBF" w:rsidP="00C34283">
            <w:pPr>
              <w:pStyle w:val="Standard"/>
              <w:numPr>
                <w:ilvl w:val="0"/>
                <w:numId w:val="29"/>
              </w:numPr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samorządu klasowego</w:t>
            </w:r>
          </w:p>
          <w:p w14:paraId="7BBEACAF" w14:textId="5A629CE7" w:rsidR="00ED7E1F" w:rsidRPr="00BD6D48" w:rsidRDefault="00DF6FBF" w:rsidP="00C34283">
            <w:pPr>
              <w:pStyle w:val="Standard"/>
              <w:numPr>
                <w:ilvl w:val="0"/>
                <w:numId w:val="29"/>
              </w:numPr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samorządu uczniowskiego.</w:t>
            </w:r>
          </w:p>
          <w:p w14:paraId="1E18CA7E" w14:textId="34FE2D6F" w:rsidR="00ED7E1F" w:rsidRPr="00BD6D48" w:rsidRDefault="00DF6FBF" w:rsidP="00C34283">
            <w:pPr>
              <w:pStyle w:val="Standard"/>
              <w:numPr>
                <w:ilvl w:val="0"/>
                <w:numId w:val="29"/>
              </w:numPr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aktywny udział w życiu klasowym (np. przygotowywanie dekoracji, organizacja imprez klasowych).</w:t>
            </w:r>
          </w:p>
        </w:tc>
        <w:tc>
          <w:tcPr>
            <w:tcW w:w="657" w:type="pct"/>
          </w:tcPr>
          <w:p w14:paraId="72524263" w14:textId="77777777" w:rsidR="00BD6D48" w:rsidRDefault="00BD6D48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</w:p>
          <w:p w14:paraId="7FCDE382" w14:textId="31AA6E32" w:rsidR="00ED7E1F" w:rsidRPr="00BD6D48" w:rsidRDefault="00ED7E1F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+ 5</w:t>
            </w:r>
          </w:p>
          <w:p w14:paraId="0D899FD6" w14:textId="77777777" w:rsidR="00ED7E1F" w:rsidRPr="00BD6D48" w:rsidRDefault="00ED7E1F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+ 5</w:t>
            </w:r>
          </w:p>
          <w:p w14:paraId="19484F6E" w14:textId="73C58C09" w:rsidR="00ED7E1F" w:rsidRPr="00BD6D48" w:rsidRDefault="00ED7E1F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+ 5</w:t>
            </w:r>
          </w:p>
        </w:tc>
      </w:tr>
      <w:tr w:rsidR="007C2D10" w:rsidRPr="00BD6D48" w14:paraId="1E04441A" w14:textId="77777777" w:rsidTr="00BD6D48">
        <w:trPr>
          <w:trHeight w:val="146"/>
        </w:trPr>
        <w:tc>
          <w:tcPr>
            <w:tcW w:w="473" w:type="pct"/>
            <w:vMerge/>
            <w:tcBorders>
              <w:bottom w:val="single" w:sz="12" w:space="0" w:color="538135" w:themeColor="accent6" w:themeShade="BF"/>
            </w:tcBorders>
            <w:textDirection w:val="btLr"/>
            <w:vAlign w:val="center"/>
          </w:tcPr>
          <w:p w14:paraId="02EB378F" w14:textId="77777777" w:rsidR="007C2D10" w:rsidRPr="00E40BC6" w:rsidRDefault="007C2D10" w:rsidP="00C34283">
            <w:pPr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870" w:type="pct"/>
            <w:tcBorders>
              <w:bottom w:val="single" w:sz="12" w:space="0" w:color="538135" w:themeColor="accent6" w:themeShade="BF"/>
            </w:tcBorders>
            <w:vAlign w:val="center"/>
          </w:tcPr>
          <w:p w14:paraId="25A252BD" w14:textId="4BD795E2" w:rsidR="007C2D10" w:rsidRPr="00BD6D48" w:rsidRDefault="007C2D10" w:rsidP="00C34283">
            <w:pPr>
              <w:pStyle w:val="Standard"/>
              <w:numPr>
                <w:ilvl w:val="0"/>
                <w:numId w:val="24"/>
              </w:numPr>
              <w:tabs>
                <w:tab w:val="left" w:pos="290"/>
              </w:tabs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Ubiera się stosownie do sytuacji - strój galowy, strój wizytowy (klasowe spotkanie wigilijne, wyjazd do teatru)  lub tematycznie zgodny z danym dniem (np.  dzień w krawacie, ostatki...)</w:t>
            </w:r>
          </w:p>
        </w:tc>
        <w:tc>
          <w:tcPr>
            <w:tcW w:w="657" w:type="pct"/>
            <w:tcBorders>
              <w:bottom w:val="single" w:sz="12" w:space="0" w:color="538135" w:themeColor="accent6" w:themeShade="BF"/>
            </w:tcBorders>
          </w:tcPr>
          <w:p w14:paraId="13BA4CDC" w14:textId="797B2EA5" w:rsidR="007C2D10" w:rsidRPr="00BD6D48" w:rsidRDefault="007C2D10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+ 10</w:t>
            </w:r>
          </w:p>
        </w:tc>
      </w:tr>
      <w:tr w:rsidR="0006279A" w:rsidRPr="00BD6D48" w14:paraId="6451CD85" w14:textId="77777777" w:rsidTr="00BD6D48">
        <w:trPr>
          <w:trHeight w:val="217"/>
        </w:trPr>
        <w:tc>
          <w:tcPr>
            <w:tcW w:w="473" w:type="pct"/>
            <w:vMerge w:val="restart"/>
            <w:tcBorders>
              <w:top w:val="single" w:sz="12" w:space="0" w:color="538135" w:themeColor="accent6" w:themeShade="BF"/>
            </w:tcBorders>
            <w:textDirection w:val="btLr"/>
            <w:vAlign w:val="center"/>
          </w:tcPr>
          <w:p w14:paraId="558F36AB" w14:textId="77777777" w:rsidR="00F37900" w:rsidRPr="00E40BC6" w:rsidRDefault="0006279A" w:rsidP="00C34283">
            <w:pPr>
              <w:pStyle w:val="Standard"/>
              <w:spacing w:before="20" w:after="20"/>
              <w:ind w:left="113" w:right="113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II. </w:t>
            </w:r>
          </w:p>
          <w:p w14:paraId="3016924D" w14:textId="3372C8D4" w:rsidR="0006279A" w:rsidRPr="00E40BC6" w:rsidRDefault="0006279A" w:rsidP="00C34283">
            <w:pPr>
              <w:pStyle w:val="Standard"/>
              <w:spacing w:before="20" w:after="20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bCs/>
                <w:sz w:val="22"/>
                <w:szCs w:val="22"/>
              </w:rPr>
              <w:t>Aktywność ucznia</w:t>
            </w:r>
          </w:p>
        </w:tc>
        <w:tc>
          <w:tcPr>
            <w:tcW w:w="3870" w:type="pct"/>
            <w:tcBorders>
              <w:top w:val="single" w:sz="12" w:space="0" w:color="538135" w:themeColor="accent6" w:themeShade="BF"/>
            </w:tcBorders>
            <w:vAlign w:val="center"/>
          </w:tcPr>
          <w:p w14:paraId="25F8499C" w14:textId="202B7251" w:rsidR="0006279A" w:rsidRPr="00BD6D48" w:rsidRDefault="0006279A" w:rsidP="00C34283">
            <w:pPr>
              <w:pStyle w:val="Standard"/>
              <w:numPr>
                <w:ilvl w:val="0"/>
                <w:numId w:val="23"/>
              </w:numPr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Podejmuje inicjatywy na rzecz klasy, szkoły  lub  środowiska. Aktywnie uczestniczy w przedsięwzięciach związanych z uroczystościami szkolnymi.</w:t>
            </w:r>
          </w:p>
        </w:tc>
        <w:tc>
          <w:tcPr>
            <w:tcW w:w="657" w:type="pct"/>
            <w:tcBorders>
              <w:top w:val="single" w:sz="12" w:space="0" w:color="538135" w:themeColor="accent6" w:themeShade="BF"/>
            </w:tcBorders>
          </w:tcPr>
          <w:p w14:paraId="796F9F95" w14:textId="7A3D0A2B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+ 10</w:t>
            </w:r>
          </w:p>
        </w:tc>
      </w:tr>
      <w:tr w:rsidR="0006279A" w:rsidRPr="00BD6D48" w14:paraId="4ED6A285" w14:textId="77777777" w:rsidTr="00BD6D48">
        <w:trPr>
          <w:trHeight w:val="1842"/>
        </w:trPr>
        <w:tc>
          <w:tcPr>
            <w:tcW w:w="473" w:type="pct"/>
            <w:vMerge/>
            <w:textDirection w:val="btLr"/>
          </w:tcPr>
          <w:p w14:paraId="6A05A809" w14:textId="77777777" w:rsidR="0006279A" w:rsidRPr="00BD6D48" w:rsidRDefault="0006279A" w:rsidP="00C34283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0390B842" w14:textId="77777777" w:rsidR="004C1DAD" w:rsidRPr="00BD6D48" w:rsidRDefault="004C1DAD" w:rsidP="00C34283">
            <w:pPr>
              <w:pStyle w:val="Standard"/>
              <w:numPr>
                <w:ilvl w:val="0"/>
                <w:numId w:val="23"/>
              </w:numPr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Bierze udział w konkursach przedmiotowych, zainteresowań, turniejach i zawodach sportowych :</w:t>
            </w:r>
          </w:p>
          <w:p w14:paraId="61F9785E" w14:textId="77777777" w:rsidR="004C1DAD" w:rsidRPr="00BD6D48" w:rsidRDefault="004C1DAD" w:rsidP="00C34283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następny etap lub I-III miejsce – etap szkolny</w:t>
            </w:r>
          </w:p>
          <w:p w14:paraId="3A8B976C" w14:textId="77777777" w:rsidR="004C1DAD" w:rsidRPr="00BD6D48" w:rsidRDefault="004C1DAD" w:rsidP="00C34283">
            <w:pPr>
              <w:pStyle w:val="Akapitzlist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D6D4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następny etap lub I-III miejsce – etap międzyszkolny</w:t>
            </w:r>
          </w:p>
          <w:p w14:paraId="183CEBF2" w14:textId="77777777" w:rsidR="004C1DAD" w:rsidRPr="00BD6D48" w:rsidRDefault="004C1DAD" w:rsidP="00C34283">
            <w:pPr>
              <w:pStyle w:val="Akapitzlist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D6D4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następny etap lub I-III miejsce – etap wojewódzki</w:t>
            </w:r>
          </w:p>
          <w:p w14:paraId="432C5EEB" w14:textId="77777777" w:rsidR="004C1DAD" w:rsidRPr="00BD6D48" w:rsidRDefault="004C1DAD" w:rsidP="00C34283">
            <w:pPr>
              <w:pStyle w:val="Akapitzlist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D6D4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następny etap lub I-III miejsce – etap ogólnopolski</w:t>
            </w:r>
          </w:p>
          <w:p w14:paraId="0514AB70" w14:textId="1F8818CE" w:rsidR="0006279A" w:rsidRPr="00BD6D48" w:rsidRDefault="004C1DAD" w:rsidP="00C34283">
            <w:pPr>
              <w:pStyle w:val="Akapitzlist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D6D48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następny etap lub I-III miejsce – etap międzynarodowy</w:t>
            </w:r>
          </w:p>
        </w:tc>
        <w:tc>
          <w:tcPr>
            <w:tcW w:w="657" w:type="pct"/>
          </w:tcPr>
          <w:p w14:paraId="47463F2C" w14:textId="77777777" w:rsidR="00ED7E1F" w:rsidRPr="00BD6D48" w:rsidRDefault="00ED7E1F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</w:p>
          <w:p w14:paraId="0413F7A3" w14:textId="41BB3DFF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  <w:r w:rsidRPr="00BD6D48">
              <w:rPr>
                <w:rFonts w:ascii="Arial Narrow" w:hAnsi="Arial Narrow"/>
                <w:iCs/>
              </w:rPr>
              <w:t>+10</w:t>
            </w:r>
          </w:p>
          <w:p w14:paraId="6EFC6C85" w14:textId="52EDFB13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  <w:r w:rsidRPr="00BD6D48">
              <w:rPr>
                <w:rFonts w:ascii="Arial Narrow" w:hAnsi="Arial Narrow"/>
                <w:iCs/>
              </w:rPr>
              <w:t>+15</w:t>
            </w:r>
          </w:p>
          <w:p w14:paraId="41EC2EF5" w14:textId="636CA4BF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  <w:r w:rsidRPr="00BD6D48">
              <w:rPr>
                <w:rFonts w:ascii="Arial Narrow" w:hAnsi="Arial Narrow"/>
                <w:iCs/>
              </w:rPr>
              <w:t>+20</w:t>
            </w:r>
          </w:p>
          <w:p w14:paraId="28BAF156" w14:textId="2F6B8405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  <w:r w:rsidRPr="00BD6D48">
              <w:rPr>
                <w:rFonts w:ascii="Arial Narrow" w:hAnsi="Arial Narrow"/>
                <w:iCs/>
              </w:rPr>
              <w:t>+25</w:t>
            </w:r>
          </w:p>
          <w:p w14:paraId="442A83EA" w14:textId="145919C8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  <w:r w:rsidRPr="00BD6D48">
              <w:rPr>
                <w:rFonts w:ascii="Arial Narrow" w:hAnsi="Arial Narrow"/>
                <w:iCs/>
              </w:rPr>
              <w:t>+30</w:t>
            </w:r>
          </w:p>
        </w:tc>
      </w:tr>
      <w:tr w:rsidR="0006279A" w:rsidRPr="00BD6D48" w14:paraId="0882F45F" w14:textId="77777777" w:rsidTr="00BD6D48">
        <w:trPr>
          <w:trHeight w:val="255"/>
        </w:trPr>
        <w:tc>
          <w:tcPr>
            <w:tcW w:w="473" w:type="pct"/>
            <w:vMerge/>
            <w:textDirection w:val="btLr"/>
          </w:tcPr>
          <w:p w14:paraId="41C8F396" w14:textId="77777777" w:rsidR="0006279A" w:rsidRPr="00BD6D48" w:rsidRDefault="0006279A" w:rsidP="00C34283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2AF80AFE" w14:textId="1C5309A8" w:rsidR="0006279A" w:rsidRPr="00BD6D48" w:rsidRDefault="0006279A" w:rsidP="00C34283">
            <w:pPr>
              <w:pStyle w:val="Standard"/>
              <w:numPr>
                <w:ilvl w:val="0"/>
                <w:numId w:val="23"/>
              </w:numPr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Pochwała za szczególną postawę prospołeczną (np. pomoc koleżeńska, reakcja wobec zachowań społecznie nieakceptowanych, działalność na rzecz potrzebujących, podawanie lekcji)</w:t>
            </w:r>
          </w:p>
        </w:tc>
        <w:tc>
          <w:tcPr>
            <w:tcW w:w="657" w:type="pct"/>
          </w:tcPr>
          <w:p w14:paraId="2741ED0D" w14:textId="020642A1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+10</w:t>
            </w:r>
          </w:p>
        </w:tc>
      </w:tr>
      <w:tr w:rsidR="0006279A" w:rsidRPr="00BD6D48" w14:paraId="570806CB" w14:textId="77777777" w:rsidTr="00BD6D48">
        <w:trPr>
          <w:trHeight w:val="262"/>
        </w:trPr>
        <w:tc>
          <w:tcPr>
            <w:tcW w:w="473" w:type="pct"/>
            <w:vMerge/>
            <w:textDirection w:val="btLr"/>
          </w:tcPr>
          <w:p w14:paraId="72A3D3EC" w14:textId="77777777" w:rsidR="0006279A" w:rsidRPr="00BD6D48" w:rsidRDefault="0006279A" w:rsidP="00C34283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346AB325" w14:textId="25542F5B" w:rsidR="0006279A" w:rsidRPr="00BD6D48" w:rsidRDefault="0006279A" w:rsidP="00C34283">
            <w:pPr>
              <w:pStyle w:val="Standard"/>
              <w:numPr>
                <w:ilvl w:val="0"/>
                <w:numId w:val="23"/>
              </w:numPr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Trwała, zauważalna dla uczniów, nauczycieli czy pracowników szkoły poprawa zachowania, świadcząca o pracy ucznia nad przestrzeganiem norm społecznych (w ujęciu półrocznym).</w:t>
            </w:r>
          </w:p>
        </w:tc>
        <w:tc>
          <w:tcPr>
            <w:tcW w:w="657" w:type="pct"/>
          </w:tcPr>
          <w:p w14:paraId="7EF82126" w14:textId="3B475AF3" w:rsidR="0006279A" w:rsidRPr="00BD6D48" w:rsidRDefault="0006279A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+15</w:t>
            </w:r>
          </w:p>
        </w:tc>
      </w:tr>
      <w:tr w:rsidR="0006279A" w:rsidRPr="00BD6D48" w14:paraId="540E9703" w14:textId="77777777" w:rsidTr="00BD6D48">
        <w:trPr>
          <w:trHeight w:val="179"/>
        </w:trPr>
        <w:tc>
          <w:tcPr>
            <w:tcW w:w="473" w:type="pct"/>
            <w:vMerge/>
            <w:textDirection w:val="btLr"/>
          </w:tcPr>
          <w:p w14:paraId="167290CE" w14:textId="77777777" w:rsidR="0006279A" w:rsidRPr="00BD6D48" w:rsidRDefault="0006279A" w:rsidP="00C34283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4429DD4B" w14:textId="471855B1" w:rsidR="0006279A" w:rsidRPr="00BD6D48" w:rsidRDefault="0006279A" w:rsidP="00C34283">
            <w:pPr>
              <w:pStyle w:val="Standard"/>
              <w:numPr>
                <w:ilvl w:val="0"/>
                <w:numId w:val="23"/>
              </w:numPr>
              <w:tabs>
                <w:tab w:val="left" w:pos="367"/>
              </w:tabs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Jest aktywny w organizacjach </w:t>
            </w:r>
            <w:r w:rsidR="00ED7E1F" w:rsidRPr="00BD6D48">
              <w:rPr>
                <w:rFonts w:ascii="Arial Narrow" w:hAnsi="Arial Narrow"/>
              </w:rPr>
              <w:t>pozaszkolnych lub wolontariacie.</w:t>
            </w:r>
          </w:p>
        </w:tc>
        <w:tc>
          <w:tcPr>
            <w:tcW w:w="657" w:type="pct"/>
          </w:tcPr>
          <w:p w14:paraId="151B5167" w14:textId="0FE71785" w:rsidR="0006279A" w:rsidRPr="00F37900" w:rsidRDefault="0006279A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F37900">
              <w:rPr>
                <w:rFonts w:ascii="Arial Narrow" w:hAnsi="Arial Narrow"/>
              </w:rPr>
              <w:t>+15</w:t>
            </w:r>
            <w:r w:rsidR="00ED7E1F" w:rsidRPr="00F37900">
              <w:rPr>
                <w:rFonts w:ascii="Arial Narrow" w:hAnsi="Arial Narrow"/>
              </w:rPr>
              <w:t xml:space="preserve"> </w:t>
            </w:r>
            <w:r w:rsidR="00ED7E1F" w:rsidRPr="00F37900">
              <w:rPr>
                <w:rFonts w:ascii="Arial Narrow" w:hAnsi="Arial Narrow"/>
                <w:iCs/>
              </w:rPr>
              <w:t>(w ujęciu półrocznym)</w:t>
            </w:r>
          </w:p>
        </w:tc>
      </w:tr>
      <w:tr w:rsidR="0006279A" w:rsidRPr="00BD6D48" w14:paraId="78ECD7B5" w14:textId="77777777" w:rsidTr="00BD6D48">
        <w:trPr>
          <w:trHeight w:val="240"/>
        </w:trPr>
        <w:tc>
          <w:tcPr>
            <w:tcW w:w="473" w:type="pct"/>
            <w:vMerge/>
            <w:textDirection w:val="btLr"/>
          </w:tcPr>
          <w:p w14:paraId="4EC42994" w14:textId="77777777" w:rsidR="0006279A" w:rsidRPr="00BD6D48" w:rsidRDefault="0006279A" w:rsidP="00C34283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567BE449" w14:textId="52E2CB06" w:rsidR="0006279A" w:rsidRPr="00BD6D48" w:rsidRDefault="0006279A" w:rsidP="00C34283">
            <w:pPr>
              <w:pStyle w:val="Standard"/>
              <w:numPr>
                <w:ilvl w:val="0"/>
                <w:numId w:val="23"/>
              </w:numPr>
              <w:tabs>
                <w:tab w:val="left" w:pos="367"/>
              </w:tabs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Bierze udział w akcjach charytatywnych.</w:t>
            </w:r>
          </w:p>
        </w:tc>
        <w:tc>
          <w:tcPr>
            <w:tcW w:w="657" w:type="pct"/>
          </w:tcPr>
          <w:p w14:paraId="69F1B655" w14:textId="7D9E1DBE" w:rsidR="0006279A" w:rsidRPr="00F37900" w:rsidRDefault="0006279A" w:rsidP="00C34283">
            <w:pPr>
              <w:pStyle w:val="Standard"/>
              <w:spacing w:before="20" w:after="20"/>
              <w:rPr>
                <w:rFonts w:ascii="Arial Narrow" w:hAnsi="Arial Narrow"/>
              </w:rPr>
            </w:pPr>
            <w:r w:rsidRPr="00F37900">
              <w:rPr>
                <w:rFonts w:ascii="Arial Narrow" w:hAnsi="Arial Narrow"/>
              </w:rPr>
              <w:t>+10</w:t>
            </w:r>
          </w:p>
        </w:tc>
      </w:tr>
      <w:tr w:rsidR="0006279A" w:rsidRPr="00BD6D48" w14:paraId="4EF92C21" w14:textId="77777777" w:rsidTr="00BD6D48">
        <w:trPr>
          <w:trHeight w:val="264"/>
        </w:trPr>
        <w:tc>
          <w:tcPr>
            <w:tcW w:w="473" w:type="pct"/>
            <w:vMerge/>
            <w:textDirection w:val="btLr"/>
          </w:tcPr>
          <w:p w14:paraId="311C2C1F" w14:textId="77777777" w:rsidR="0006279A" w:rsidRPr="00BD6D48" w:rsidRDefault="0006279A" w:rsidP="00C34283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20D5745C" w14:textId="2DC5A50C" w:rsidR="0006279A" w:rsidRPr="00BD6D48" w:rsidRDefault="0006279A" w:rsidP="00C34283">
            <w:pPr>
              <w:pStyle w:val="Standard"/>
              <w:numPr>
                <w:ilvl w:val="0"/>
                <w:numId w:val="23"/>
              </w:numPr>
              <w:tabs>
                <w:tab w:val="left" w:pos="367"/>
              </w:tabs>
              <w:spacing w:before="20" w:after="20"/>
              <w:ind w:left="367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Zachowanie zasługujące na wyróżnienie, np</w:t>
            </w:r>
            <w:r w:rsidR="00B000FB" w:rsidRPr="00BD6D48">
              <w:rPr>
                <w:rFonts w:ascii="Arial Narrow" w:hAnsi="Arial Narrow"/>
              </w:rPr>
              <w:t>. brak uwag z punktami ujemnymi.</w:t>
            </w:r>
          </w:p>
        </w:tc>
        <w:tc>
          <w:tcPr>
            <w:tcW w:w="657" w:type="pct"/>
          </w:tcPr>
          <w:p w14:paraId="37DDB1C2" w14:textId="5D3096A4" w:rsidR="00B000FB" w:rsidRPr="00F37900" w:rsidRDefault="0006279A" w:rsidP="00C34283">
            <w:pPr>
              <w:pStyle w:val="Standard"/>
              <w:spacing w:before="20" w:after="20"/>
              <w:rPr>
                <w:rFonts w:ascii="Arial Narrow" w:hAnsi="Arial Narrow"/>
                <w:iCs/>
              </w:rPr>
            </w:pPr>
            <w:r w:rsidRPr="00F37900">
              <w:rPr>
                <w:rFonts w:ascii="Arial Narrow" w:hAnsi="Arial Narrow"/>
              </w:rPr>
              <w:t xml:space="preserve">+20 </w:t>
            </w:r>
            <w:r w:rsidR="00B000FB" w:rsidRPr="00F37900">
              <w:rPr>
                <w:rFonts w:ascii="Arial Narrow" w:hAnsi="Arial Narrow"/>
                <w:iCs/>
              </w:rPr>
              <w:t xml:space="preserve">(wpisuje wychowawca, </w:t>
            </w:r>
            <w:r w:rsidR="00B000FB" w:rsidRPr="00F37900">
              <w:rPr>
                <w:rFonts w:ascii="Arial Narrow" w:hAnsi="Arial Narrow"/>
                <w:iCs/>
              </w:rPr>
              <w:br/>
              <w:t>w ujęciu półrocznym)</w:t>
            </w:r>
          </w:p>
        </w:tc>
      </w:tr>
    </w:tbl>
    <w:p w14:paraId="408747F4" w14:textId="77777777" w:rsidR="00A744F2" w:rsidRPr="00E42B32" w:rsidRDefault="00A744F2" w:rsidP="00C34283">
      <w:pPr>
        <w:pStyle w:val="Standard"/>
        <w:rPr>
          <w:rFonts w:ascii="Arial Narrow" w:hAnsi="Arial Narrow"/>
          <w:sz w:val="10"/>
        </w:rPr>
      </w:pPr>
    </w:p>
    <w:p w14:paraId="7F0433A8" w14:textId="77777777" w:rsidR="00E27CAB" w:rsidRDefault="00E27CAB" w:rsidP="00C34283">
      <w:pPr>
        <w:pStyle w:val="Standard"/>
        <w:ind w:left="360"/>
        <w:rPr>
          <w:rFonts w:ascii="Arial Narrow" w:hAnsi="Arial Narrow"/>
        </w:rPr>
      </w:pPr>
    </w:p>
    <w:p w14:paraId="5A480234" w14:textId="7B04B798" w:rsidR="007C2D10" w:rsidRDefault="001E639E" w:rsidP="00C34283">
      <w:pPr>
        <w:pStyle w:val="Standard"/>
        <w:numPr>
          <w:ilvl w:val="0"/>
          <w:numId w:val="1"/>
        </w:numPr>
        <w:rPr>
          <w:rFonts w:ascii="Arial Narrow" w:hAnsi="Arial Narrow"/>
        </w:rPr>
      </w:pPr>
      <w:r w:rsidRPr="00BD6D48">
        <w:rPr>
          <w:rFonts w:ascii="Arial Narrow" w:hAnsi="Arial Narrow"/>
        </w:rPr>
        <w:t>Punkty ujemne uczeń otrzymuje</w:t>
      </w:r>
      <w:r w:rsidR="00317801" w:rsidRPr="00BD6D48">
        <w:rPr>
          <w:rFonts w:ascii="Arial Narrow" w:hAnsi="Arial Narrow"/>
        </w:rPr>
        <w:t xml:space="preserve"> przy każdym wpisie</w:t>
      </w:r>
      <w:r w:rsidRPr="00BD6D48">
        <w:rPr>
          <w:rFonts w:ascii="Arial Narrow" w:hAnsi="Arial Narrow"/>
        </w:rPr>
        <w:t xml:space="preserve"> za:</w:t>
      </w:r>
    </w:p>
    <w:p w14:paraId="03A0B308" w14:textId="77777777" w:rsidR="00E27CAB" w:rsidRDefault="00E27CAB" w:rsidP="00C34283">
      <w:pPr>
        <w:pStyle w:val="Standard"/>
        <w:ind w:left="360"/>
        <w:rPr>
          <w:rFonts w:ascii="Arial Narrow" w:hAnsi="Arial Narrow"/>
        </w:rPr>
      </w:pPr>
    </w:p>
    <w:p w14:paraId="41EA25ED" w14:textId="77777777" w:rsidR="00BD6D48" w:rsidRPr="00BD6D48" w:rsidRDefault="00BD6D48" w:rsidP="00C34283">
      <w:pPr>
        <w:pStyle w:val="Standard"/>
        <w:ind w:left="360"/>
        <w:rPr>
          <w:rFonts w:ascii="Arial Narrow" w:hAnsi="Arial Narrow"/>
          <w:sz w:val="10"/>
          <w:szCs w:val="10"/>
        </w:rPr>
      </w:pPr>
    </w:p>
    <w:tbl>
      <w:tblPr>
        <w:tblStyle w:val="Tabela-Siatka"/>
        <w:tblW w:w="5000" w:type="pct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000" w:firstRow="0" w:lastRow="0" w:firstColumn="0" w:lastColumn="0" w:noHBand="0" w:noVBand="0"/>
      </w:tblPr>
      <w:tblGrid>
        <w:gridCol w:w="1405"/>
        <w:gridCol w:w="11847"/>
        <w:gridCol w:w="2116"/>
      </w:tblGrid>
      <w:tr w:rsidR="00E42B32" w:rsidRPr="00BD6D48" w14:paraId="0DAC2FD4" w14:textId="77777777" w:rsidTr="00E27CAB">
        <w:trPr>
          <w:trHeight w:val="600"/>
        </w:trPr>
        <w:tc>
          <w:tcPr>
            <w:tcW w:w="473" w:type="pct"/>
            <w:tcBorders>
              <w:bottom w:val="single" w:sz="12" w:space="0" w:color="538135" w:themeColor="accent6" w:themeShade="BF"/>
            </w:tcBorders>
            <w:shd w:val="clear" w:color="auto" w:fill="C5E0B3" w:themeFill="accent6" w:themeFillTint="66"/>
          </w:tcPr>
          <w:p w14:paraId="22F8EAD2" w14:textId="2128FF9E" w:rsidR="00AD1D32" w:rsidRPr="00BD6D48" w:rsidRDefault="00BD6D48" w:rsidP="00C34283">
            <w:pPr>
              <w:pStyle w:val="Standard"/>
              <w:rPr>
                <w:rFonts w:ascii="Arial Narrow" w:hAnsi="Arial Narrow"/>
                <w:b/>
              </w:rPr>
            </w:pPr>
            <w:r w:rsidRPr="00BD6D48">
              <w:rPr>
                <w:rFonts w:ascii="Arial Narrow" w:hAnsi="Arial Narrow"/>
                <w:b/>
              </w:rPr>
              <w:t>OCENIANY OBSZAR</w:t>
            </w:r>
          </w:p>
        </w:tc>
        <w:tc>
          <w:tcPr>
            <w:tcW w:w="3870" w:type="pct"/>
            <w:tcBorders>
              <w:bottom w:val="single" w:sz="12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1C429C69" w14:textId="30ED0652" w:rsidR="00AD1D32" w:rsidRPr="00BD6D48" w:rsidRDefault="0006279A" w:rsidP="00C34283">
            <w:pPr>
              <w:pStyle w:val="Standard"/>
              <w:rPr>
                <w:rFonts w:ascii="Arial Narrow" w:hAnsi="Arial Narrow"/>
                <w:b/>
              </w:rPr>
            </w:pPr>
            <w:bookmarkStart w:id="5" w:name="_Toc339901265"/>
            <w:r w:rsidRPr="00BD6D48">
              <w:rPr>
                <w:rFonts w:ascii="Arial Narrow" w:hAnsi="Arial Narrow"/>
                <w:b/>
              </w:rPr>
              <w:t>ZACHOWANIE UCZNIA</w:t>
            </w:r>
            <w:bookmarkEnd w:id="5"/>
          </w:p>
        </w:tc>
        <w:tc>
          <w:tcPr>
            <w:tcW w:w="657" w:type="pct"/>
            <w:tcBorders>
              <w:bottom w:val="single" w:sz="12" w:space="0" w:color="538135" w:themeColor="accent6" w:themeShade="BF"/>
            </w:tcBorders>
            <w:shd w:val="clear" w:color="auto" w:fill="C5E0B3" w:themeFill="accent6" w:themeFillTint="66"/>
            <w:vAlign w:val="center"/>
          </w:tcPr>
          <w:p w14:paraId="4857597F" w14:textId="111071AE" w:rsidR="00AD1D32" w:rsidRPr="00BD6D48" w:rsidRDefault="0006279A" w:rsidP="00C34283">
            <w:pPr>
              <w:pStyle w:val="Standard"/>
              <w:rPr>
                <w:rFonts w:ascii="Arial Narrow" w:hAnsi="Arial Narrow"/>
                <w:b/>
              </w:rPr>
            </w:pPr>
            <w:r w:rsidRPr="00BD6D48">
              <w:rPr>
                <w:rFonts w:ascii="Arial Narrow" w:hAnsi="Arial Narrow"/>
                <w:b/>
              </w:rPr>
              <w:t>ILOŚĆ PUNKTÓW</w:t>
            </w:r>
          </w:p>
        </w:tc>
      </w:tr>
      <w:tr w:rsidR="00A744F2" w:rsidRPr="00BD6D48" w14:paraId="5474EDE0" w14:textId="77777777" w:rsidTr="00F37900">
        <w:trPr>
          <w:trHeight w:val="550"/>
        </w:trPr>
        <w:tc>
          <w:tcPr>
            <w:tcW w:w="473" w:type="pct"/>
            <w:vMerge w:val="restart"/>
            <w:tcBorders>
              <w:top w:val="single" w:sz="12" w:space="0" w:color="538135" w:themeColor="accent6" w:themeShade="BF"/>
            </w:tcBorders>
            <w:textDirection w:val="btLr"/>
            <w:vAlign w:val="center"/>
          </w:tcPr>
          <w:p w14:paraId="39B36D3E" w14:textId="77777777" w:rsidR="00F37900" w:rsidRPr="00E40BC6" w:rsidRDefault="002E29E5" w:rsidP="00C34283">
            <w:pPr>
              <w:pStyle w:val="Standard"/>
              <w:ind w:left="83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1E639E" w:rsidRPr="00E40BC6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  <w:p w14:paraId="0D4D154E" w14:textId="121E9128" w:rsidR="00AD1D32" w:rsidRPr="00E40BC6" w:rsidRDefault="001E639E" w:rsidP="00C34283">
            <w:pPr>
              <w:pStyle w:val="Standard"/>
              <w:ind w:left="83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Niewywiązywanie się z</w:t>
            </w:r>
          </w:p>
          <w:p w14:paraId="486C51C3" w14:textId="77777777" w:rsidR="00AD1D32" w:rsidRPr="00E40BC6" w:rsidRDefault="001E639E" w:rsidP="00C34283">
            <w:pPr>
              <w:pStyle w:val="Standard"/>
              <w:ind w:left="83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obowiązków uczniowskich</w:t>
            </w:r>
          </w:p>
        </w:tc>
        <w:tc>
          <w:tcPr>
            <w:tcW w:w="3870" w:type="pct"/>
            <w:tcBorders>
              <w:top w:val="single" w:sz="12" w:space="0" w:color="538135" w:themeColor="accent6" w:themeShade="BF"/>
            </w:tcBorders>
            <w:vAlign w:val="center"/>
          </w:tcPr>
          <w:p w14:paraId="7241845C" w14:textId="1D3877F4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Spóźnia się na zajęcia szkolne</w:t>
            </w:r>
            <w:r w:rsidR="00120888" w:rsidRPr="00BD6D48">
              <w:rPr>
                <w:rFonts w:ascii="Arial Narrow" w:hAnsi="Arial Narrow"/>
              </w:rPr>
              <w:t xml:space="preserve"> (rozliczane co miesiąc).</w:t>
            </w:r>
          </w:p>
        </w:tc>
        <w:tc>
          <w:tcPr>
            <w:tcW w:w="657" w:type="pct"/>
            <w:tcBorders>
              <w:top w:val="single" w:sz="12" w:space="0" w:color="538135" w:themeColor="accent6" w:themeShade="BF"/>
            </w:tcBorders>
          </w:tcPr>
          <w:p w14:paraId="7CED1DBF" w14:textId="50261E6A" w:rsidR="00AD1D32" w:rsidRPr="00F37900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F37900">
              <w:rPr>
                <w:rFonts w:ascii="Arial Narrow" w:hAnsi="Arial Narrow"/>
              </w:rPr>
              <w:t>-</w:t>
            </w:r>
            <w:r w:rsidR="00120888" w:rsidRPr="00F37900">
              <w:rPr>
                <w:rFonts w:ascii="Arial Narrow" w:hAnsi="Arial Narrow"/>
              </w:rPr>
              <w:t>1</w:t>
            </w:r>
            <w:r w:rsidRPr="00F37900">
              <w:rPr>
                <w:rFonts w:ascii="Arial Narrow" w:hAnsi="Arial Narrow"/>
              </w:rPr>
              <w:t xml:space="preserve"> </w:t>
            </w:r>
            <w:r w:rsidR="0006279A" w:rsidRPr="00F37900">
              <w:rPr>
                <w:rFonts w:ascii="Arial Narrow" w:hAnsi="Arial Narrow"/>
                <w:iCs/>
              </w:rPr>
              <w:t>(</w:t>
            </w:r>
            <w:r w:rsidRPr="00F37900">
              <w:rPr>
                <w:rFonts w:ascii="Arial Narrow" w:hAnsi="Arial Narrow"/>
                <w:iCs/>
              </w:rPr>
              <w:t>za każde spóźnienie nieusprawiedliwione</w:t>
            </w:r>
            <w:r w:rsidR="00120888" w:rsidRPr="00F37900">
              <w:rPr>
                <w:rStyle w:val="Odwoanieprzypisudolnego"/>
                <w:rFonts w:ascii="Arial Narrow" w:hAnsi="Arial Narrow"/>
                <w:iCs/>
              </w:rPr>
              <w:footnoteReference w:id="1"/>
            </w:r>
            <w:r w:rsidRPr="00F37900">
              <w:rPr>
                <w:rFonts w:ascii="Arial Narrow" w:hAnsi="Arial Narrow"/>
                <w:iCs/>
              </w:rPr>
              <w:t>)</w:t>
            </w:r>
          </w:p>
        </w:tc>
      </w:tr>
      <w:tr w:rsidR="00A744F2" w:rsidRPr="00BD6D48" w14:paraId="740473FE" w14:textId="77777777" w:rsidTr="00F37900">
        <w:trPr>
          <w:trHeight w:val="600"/>
        </w:trPr>
        <w:tc>
          <w:tcPr>
            <w:tcW w:w="473" w:type="pct"/>
            <w:vMerge/>
            <w:textDirection w:val="btLr"/>
            <w:vAlign w:val="center"/>
          </w:tcPr>
          <w:p w14:paraId="44EAFD9C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63BB4FC9" w14:textId="215AE55B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Ma nieusprawiedliwione godziny</w:t>
            </w:r>
            <w:r w:rsidR="00120888" w:rsidRPr="00BD6D48">
              <w:rPr>
                <w:rFonts w:ascii="Arial Narrow" w:hAnsi="Arial Narrow"/>
              </w:rPr>
              <w:t>.</w:t>
            </w:r>
          </w:p>
        </w:tc>
        <w:tc>
          <w:tcPr>
            <w:tcW w:w="657" w:type="pct"/>
          </w:tcPr>
          <w:p w14:paraId="3DEEC669" w14:textId="6169B839" w:rsidR="00AD1D32" w:rsidRPr="00F37900" w:rsidRDefault="00120888" w:rsidP="00C34283">
            <w:pPr>
              <w:pStyle w:val="Standard"/>
              <w:rPr>
                <w:rFonts w:ascii="Arial Narrow" w:hAnsi="Arial Narrow"/>
              </w:rPr>
            </w:pPr>
            <w:r w:rsidRPr="00F37900">
              <w:rPr>
                <w:rFonts w:ascii="Arial Narrow" w:hAnsi="Arial Narrow"/>
              </w:rPr>
              <w:t xml:space="preserve">- 3 </w:t>
            </w:r>
            <w:r w:rsidRPr="00F37900">
              <w:rPr>
                <w:rFonts w:ascii="Arial Narrow" w:hAnsi="Arial Narrow"/>
                <w:iCs/>
              </w:rPr>
              <w:t>(za każdą godzinę nieusprawiedliwioną)</w:t>
            </w:r>
          </w:p>
        </w:tc>
      </w:tr>
      <w:tr w:rsidR="00A744F2" w:rsidRPr="00BD6D48" w14:paraId="4973C380" w14:textId="77777777" w:rsidTr="00F37900">
        <w:trPr>
          <w:trHeight w:val="332"/>
        </w:trPr>
        <w:tc>
          <w:tcPr>
            <w:tcW w:w="473" w:type="pct"/>
            <w:vMerge/>
            <w:textDirection w:val="btLr"/>
            <w:vAlign w:val="center"/>
          </w:tcPr>
          <w:p w14:paraId="3656B9AB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0FC7B2FD" w14:textId="3583E003" w:rsidR="00AD1D32" w:rsidRPr="00BD6D48" w:rsidRDefault="00120888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Wychodzi poza budynek szkoły bez uzgodnienia z wychowawcą lub dyrekcją szkoły, włączając boisko szkolne.</w:t>
            </w:r>
          </w:p>
        </w:tc>
        <w:tc>
          <w:tcPr>
            <w:tcW w:w="657" w:type="pct"/>
          </w:tcPr>
          <w:p w14:paraId="18F61C98" w14:textId="5902F64F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- 10 </w:t>
            </w:r>
          </w:p>
        </w:tc>
      </w:tr>
      <w:tr w:rsidR="00A744F2" w:rsidRPr="00BD6D48" w14:paraId="02EE1F1E" w14:textId="77777777" w:rsidTr="00F37900">
        <w:trPr>
          <w:trHeight w:val="77"/>
        </w:trPr>
        <w:tc>
          <w:tcPr>
            <w:tcW w:w="473" w:type="pct"/>
            <w:vMerge/>
            <w:textDirection w:val="btLr"/>
            <w:vAlign w:val="center"/>
          </w:tcPr>
          <w:p w14:paraId="45FB0818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689300EA" w14:textId="12327A20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Uczeń wcześniej przychodzi do szkoły i przeszkadza w prowadzeniu zajęć.</w:t>
            </w:r>
          </w:p>
        </w:tc>
        <w:tc>
          <w:tcPr>
            <w:tcW w:w="657" w:type="pct"/>
          </w:tcPr>
          <w:p w14:paraId="4717F0C6" w14:textId="61B02457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- 5 </w:t>
            </w:r>
          </w:p>
        </w:tc>
      </w:tr>
      <w:tr w:rsidR="00A744F2" w:rsidRPr="00BD6D48" w14:paraId="15131D76" w14:textId="77777777" w:rsidTr="00F37900">
        <w:trPr>
          <w:trHeight w:val="284"/>
        </w:trPr>
        <w:tc>
          <w:tcPr>
            <w:tcW w:w="473" w:type="pct"/>
            <w:vMerge/>
            <w:textDirection w:val="btLr"/>
            <w:vAlign w:val="center"/>
          </w:tcPr>
          <w:p w14:paraId="049F31CB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07613D80" w14:textId="37299F28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Podczas przerwy przeby</w:t>
            </w:r>
            <w:r w:rsidR="00B000FB" w:rsidRPr="00BD6D48">
              <w:rPr>
                <w:rFonts w:ascii="Arial Narrow" w:hAnsi="Arial Narrow"/>
              </w:rPr>
              <w:t>wa w miejscach niedozwolonych (</w:t>
            </w:r>
            <w:r w:rsidRPr="00BD6D48">
              <w:rPr>
                <w:rFonts w:ascii="Arial Narrow" w:hAnsi="Arial Narrow"/>
              </w:rPr>
              <w:t>nieodpowiednie do zajęć piętro, szatnia, stołówka)</w:t>
            </w:r>
            <w:r w:rsidR="00B000FB" w:rsidRPr="00BD6D48">
              <w:rPr>
                <w:rFonts w:ascii="Arial Narrow" w:hAnsi="Arial Narrow"/>
              </w:rPr>
              <w:t>.</w:t>
            </w:r>
          </w:p>
        </w:tc>
        <w:tc>
          <w:tcPr>
            <w:tcW w:w="657" w:type="pct"/>
          </w:tcPr>
          <w:p w14:paraId="6E737C34" w14:textId="68CC3768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- 5 </w:t>
            </w:r>
          </w:p>
        </w:tc>
      </w:tr>
      <w:tr w:rsidR="00A744F2" w:rsidRPr="00BD6D48" w14:paraId="08FF8D66" w14:textId="77777777" w:rsidTr="00F37900">
        <w:trPr>
          <w:trHeight w:val="297"/>
        </w:trPr>
        <w:tc>
          <w:tcPr>
            <w:tcW w:w="473" w:type="pct"/>
            <w:vMerge/>
            <w:textDirection w:val="btLr"/>
            <w:vAlign w:val="center"/>
          </w:tcPr>
          <w:p w14:paraId="53128261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3FEA0A48" w14:textId="6A2AD446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Stwarza zagrożenie w czasie przerw, biegając po korytarzu, między piętrami.</w:t>
            </w:r>
          </w:p>
        </w:tc>
        <w:tc>
          <w:tcPr>
            <w:tcW w:w="657" w:type="pct"/>
          </w:tcPr>
          <w:p w14:paraId="1196DF60" w14:textId="3D6F102C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- 5 </w:t>
            </w:r>
          </w:p>
        </w:tc>
      </w:tr>
      <w:tr w:rsidR="00A744F2" w:rsidRPr="00BD6D48" w14:paraId="3CCE3CFD" w14:textId="77777777" w:rsidTr="00F37900">
        <w:trPr>
          <w:trHeight w:val="286"/>
        </w:trPr>
        <w:tc>
          <w:tcPr>
            <w:tcW w:w="473" w:type="pct"/>
            <w:vMerge/>
            <w:textDirection w:val="btLr"/>
            <w:vAlign w:val="center"/>
          </w:tcPr>
          <w:p w14:paraId="1299C43A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0FCB4218" w14:textId="65EC5945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Fałszuje dokumenty, podrabia podpisy, oszukuje nauczyciela</w:t>
            </w:r>
            <w:r w:rsidR="008C0CC4" w:rsidRPr="00BD6D48">
              <w:rPr>
                <w:rFonts w:ascii="Arial Narrow" w:hAnsi="Arial Narrow"/>
              </w:rPr>
              <w:t xml:space="preserve"> – również w dzienniku elektronicznym.</w:t>
            </w:r>
          </w:p>
        </w:tc>
        <w:tc>
          <w:tcPr>
            <w:tcW w:w="657" w:type="pct"/>
          </w:tcPr>
          <w:p w14:paraId="166D43CD" w14:textId="15E760BA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- 10 </w:t>
            </w:r>
          </w:p>
        </w:tc>
      </w:tr>
      <w:tr w:rsidR="00A744F2" w:rsidRPr="00BD6D48" w14:paraId="0782A9DB" w14:textId="77777777" w:rsidTr="00F37900">
        <w:trPr>
          <w:trHeight w:val="286"/>
        </w:trPr>
        <w:tc>
          <w:tcPr>
            <w:tcW w:w="473" w:type="pct"/>
            <w:vMerge/>
            <w:textDirection w:val="btLr"/>
            <w:vAlign w:val="center"/>
          </w:tcPr>
          <w:p w14:paraId="4DDBEF00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27B1825B" w14:textId="4649F891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Nie zmienia obuwia, przebiera się poza szatnią, wchodzi lub wychodzi głównym wejściem.</w:t>
            </w:r>
          </w:p>
        </w:tc>
        <w:tc>
          <w:tcPr>
            <w:tcW w:w="657" w:type="pct"/>
          </w:tcPr>
          <w:p w14:paraId="4012CD48" w14:textId="5D172A97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  <w:iCs/>
              </w:rPr>
              <w:t xml:space="preserve">- </w:t>
            </w:r>
            <w:r w:rsidR="008C0CC4" w:rsidRPr="00BD6D48">
              <w:rPr>
                <w:rFonts w:ascii="Arial Narrow" w:hAnsi="Arial Narrow"/>
                <w:iCs/>
              </w:rPr>
              <w:t>10</w:t>
            </w:r>
          </w:p>
        </w:tc>
      </w:tr>
      <w:tr w:rsidR="00A744F2" w:rsidRPr="00BD6D48" w14:paraId="18AFBF7C" w14:textId="77777777" w:rsidTr="00F37900">
        <w:trPr>
          <w:trHeight w:val="286"/>
        </w:trPr>
        <w:tc>
          <w:tcPr>
            <w:tcW w:w="473" w:type="pct"/>
            <w:vMerge/>
            <w:textDirection w:val="btLr"/>
            <w:vAlign w:val="center"/>
          </w:tcPr>
          <w:p w14:paraId="3461D779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586D0C46" w14:textId="5C899130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Ubiera się niestosownie do sytuacji i miejsca, nie przestrzega </w:t>
            </w:r>
            <w:r w:rsidR="009E09FB" w:rsidRPr="00BD6D48">
              <w:rPr>
                <w:rFonts w:ascii="Arial Narrow" w:hAnsi="Arial Narrow"/>
              </w:rPr>
              <w:t>zasad dotyczących stroju zapisanych w statucie szkoły.</w:t>
            </w:r>
          </w:p>
        </w:tc>
        <w:tc>
          <w:tcPr>
            <w:tcW w:w="657" w:type="pct"/>
          </w:tcPr>
          <w:p w14:paraId="6555CED4" w14:textId="0D9EDC6A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- 10 </w:t>
            </w:r>
          </w:p>
        </w:tc>
      </w:tr>
      <w:tr w:rsidR="00A744F2" w:rsidRPr="00BD6D48" w14:paraId="4C688D5C" w14:textId="77777777" w:rsidTr="00F37900">
        <w:trPr>
          <w:trHeight w:val="286"/>
        </w:trPr>
        <w:tc>
          <w:tcPr>
            <w:tcW w:w="473" w:type="pct"/>
            <w:vMerge/>
            <w:textDirection w:val="btLr"/>
            <w:vAlign w:val="center"/>
          </w:tcPr>
          <w:p w14:paraId="3CF2D8B6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716C6ACC" w14:textId="3FBA91DF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528" w:hanging="432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Dopuszcza się aktów wandalizmu</w:t>
            </w:r>
            <w:r w:rsidR="006D2B93" w:rsidRPr="00BD6D48">
              <w:rPr>
                <w:rFonts w:ascii="Arial Narrow" w:hAnsi="Arial Narrow"/>
              </w:rPr>
              <w:t>.</w:t>
            </w:r>
          </w:p>
        </w:tc>
        <w:tc>
          <w:tcPr>
            <w:tcW w:w="657" w:type="pct"/>
          </w:tcPr>
          <w:p w14:paraId="58849800" w14:textId="227A94B8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- 15 </w:t>
            </w:r>
          </w:p>
        </w:tc>
      </w:tr>
      <w:tr w:rsidR="00A744F2" w:rsidRPr="00BD6D48" w14:paraId="4824CECC" w14:textId="77777777" w:rsidTr="00F37900">
        <w:trPr>
          <w:trHeight w:val="286"/>
        </w:trPr>
        <w:tc>
          <w:tcPr>
            <w:tcW w:w="473" w:type="pct"/>
            <w:vMerge/>
            <w:textDirection w:val="btLr"/>
            <w:vAlign w:val="center"/>
          </w:tcPr>
          <w:p w14:paraId="0FB78278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09CDFDF4" w14:textId="2FCBE050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528" w:hanging="425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Przeszkadza w prowadzeniu lekcji</w:t>
            </w:r>
            <w:r w:rsidR="002A4732" w:rsidRPr="00BD6D48">
              <w:rPr>
                <w:rFonts w:ascii="Arial Narrow" w:hAnsi="Arial Narrow"/>
              </w:rPr>
              <w:t>, zakłócanie lekcji – każdorazowo. Niereagowanie na uwagi nauczyciela podczas zajęć.</w:t>
            </w:r>
          </w:p>
        </w:tc>
        <w:tc>
          <w:tcPr>
            <w:tcW w:w="657" w:type="pct"/>
          </w:tcPr>
          <w:p w14:paraId="0B1EA0CC" w14:textId="3207CFCE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</w:t>
            </w:r>
            <w:r w:rsidR="002A4732" w:rsidRPr="00BD6D48">
              <w:rPr>
                <w:rFonts w:ascii="Arial Narrow" w:hAnsi="Arial Narrow"/>
              </w:rPr>
              <w:t>10</w:t>
            </w:r>
          </w:p>
        </w:tc>
      </w:tr>
      <w:tr w:rsidR="00A744F2" w:rsidRPr="00BD6D48" w14:paraId="3F98763D" w14:textId="77777777" w:rsidTr="00F37900">
        <w:trPr>
          <w:trHeight w:val="286"/>
        </w:trPr>
        <w:tc>
          <w:tcPr>
            <w:tcW w:w="473" w:type="pct"/>
            <w:vMerge/>
            <w:tcBorders>
              <w:bottom w:val="single" w:sz="12" w:space="0" w:color="538135" w:themeColor="accent6" w:themeShade="BF"/>
            </w:tcBorders>
            <w:textDirection w:val="btLr"/>
            <w:vAlign w:val="center"/>
          </w:tcPr>
          <w:p w14:paraId="1FC39945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tcBorders>
              <w:bottom w:val="single" w:sz="12" w:space="0" w:color="538135" w:themeColor="accent6" w:themeShade="BF"/>
            </w:tcBorders>
            <w:vAlign w:val="center"/>
          </w:tcPr>
          <w:p w14:paraId="5042F29A" w14:textId="3675DA4E" w:rsidR="00AD1D32" w:rsidRPr="00BD6D48" w:rsidRDefault="001E639E" w:rsidP="00C34283">
            <w:pPr>
              <w:pStyle w:val="Standard"/>
              <w:numPr>
                <w:ilvl w:val="0"/>
                <w:numId w:val="22"/>
              </w:numPr>
              <w:ind w:left="528" w:hanging="432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W czasie lekcji nie wykonuje poleceń nauczyciela, przydzielonych zadań: spożywa posiłki, bawi się przyborami szkolnymi czy innymi przedmiotami.</w:t>
            </w:r>
          </w:p>
        </w:tc>
        <w:tc>
          <w:tcPr>
            <w:tcW w:w="657" w:type="pct"/>
            <w:tcBorders>
              <w:bottom w:val="single" w:sz="12" w:space="0" w:color="538135" w:themeColor="accent6" w:themeShade="BF"/>
            </w:tcBorders>
          </w:tcPr>
          <w:p w14:paraId="6C88E964" w14:textId="59617CD2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</w:t>
            </w:r>
            <w:r w:rsidR="002A4732" w:rsidRPr="00BD6D48">
              <w:rPr>
                <w:rFonts w:ascii="Arial Narrow" w:hAnsi="Arial Narrow"/>
              </w:rPr>
              <w:t>10</w:t>
            </w:r>
          </w:p>
        </w:tc>
      </w:tr>
      <w:tr w:rsidR="00E40BC6" w:rsidRPr="00BD6D48" w14:paraId="72E8B91A" w14:textId="77777777" w:rsidTr="00E40BC6">
        <w:trPr>
          <w:trHeight w:val="261"/>
        </w:trPr>
        <w:tc>
          <w:tcPr>
            <w:tcW w:w="473" w:type="pct"/>
            <w:vMerge w:val="restart"/>
            <w:textDirection w:val="btLr"/>
            <w:vAlign w:val="center"/>
          </w:tcPr>
          <w:p w14:paraId="5E80E6AE" w14:textId="77777777" w:rsidR="00E40BC6" w:rsidRPr="00E40BC6" w:rsidRDefault="00E40BC6" w:rsidP="00C34283">
            <w:pPr>
              <w:pStyle w:val="Standard"/>
              <w:ind w:left="11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II. </w:t>
            </w:r>
          </w:p>
          <w:p w14:paraId="470967EA" w14:textId="394D1DE7" w:rsidR="00E40BC6" w:rsidRPr="00E40BC6" w:rsidRDefault="00E40BC6" w:rsidP="00C34283">
            <w:pPr>
              <w:pStyle w:val="Standard"/>
              <w:ind w:left="11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Nieprzestrzeganie</w:t>
            </w:r>
          </w:p>
          <w:p w14:paraId="4C2AF6A6" w14:textId="22348044" w:rsidR="00E40BC6" w:rsidRPr="00E40BC6" w:rsidRDefault="00E40BC6" w:rsidP="00C34283">
            <w:pPr>
              <w:pStyle w:val="Standard"/>
              <w:ind w:left="113" w:right="113"/>
              <w:rPr>
                <w:rFonts w:ascii="Arial Narrow" w:hAnsi="Arial Narrow"/>
                <w:b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zasad kulturalnego</w:t>
            </w:r>
          </w:p>
          <w:p w14:paraId="2CE4235D" w14:textId="77777777" w:rsidR="00E40BC6" w:rsidRPr="00E40BC6" w:rsidRDefault="00E40BC6" w:rsidP="00C34283">
            <w:pPr>
              <w:pStyle w:val="Standard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zachowania się</w:t>
            </w:r>
          </w:p>
        </w:tc>
        <w:tc>
          <w:tcPr>
            <w:tcW w:w="3870" w:type="pct"/>
            <w:vAlign w:val="center"/>
          </w:tcPr>
          <w:p w14:paraId="2A12DDAF" w14:textId="3C264F69" w:rsidR="00E40BC6" w:rsidRPr="00E40BC6" w:rsidRDefault="00E40BC6" w:rsidP="00C34283">
            <w:pPr>
              <w:pStyle w:val="Standard"/>
              <w:numPr>
                <w:ilvl w:val="0"/>
                <w:numId w:val="21"/>
              </w:numPr>
              <w:ind w:left="379" w:hanging="283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 xml:space="preserve">Nie okazuje szacunku </w:t>
            </w:r>
            <w:r w:rsidRPr="00E40BC6">
              <w:rPr>
                <w:rFonts w:ascii="Arial Narrow" w:hAnsi="Arial Narrow"/>
                <w:color w:val="000000" w:themeColor="text1"/>
              </w:rPr>
              <w:t>nauczycielom, innym pracownikom szkoły oraz kolegom (np. aroganckie odzywanie się, używanie wulgaryzmów)</w:t>
            </w:r>
          </w:p>
        </w:tc>
        <w:tc>
          <w:tcPr>
            <w:tcW w:w="657" w:type="pct"/>
          </w:tcPr>
          <w:p w14:paraId="10CA5933" w14:textId="54517645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- 10</w:t>
            </w:r>
            <w:r w:rsidRPr="00BD6D48">
              <w:rPr>
                <w:rFonts w:ascii="Arial Narrow" w:hAnsi="Arial Narrow"/>
                <w:iCs/>
              </w:rPr>
              <w:t xml:space="preserve"> </w:t>
            </w:r>
          </w:p>
        </w:tc>
      </w:tr>
      <w:tr w:rsidR="00E40BC6" w:rsidRPr="00BD6D48" w14:paraId="7C98BD87" w14:textId="77777777" w:rsidTr="00E40BC6">
        <w:trPr>
          <w:trHeight w:val="257"/>
        </w:trPr>
        <w:tc>
          <w:tcPr>
            <w:tcW w:w="473" w:type="pct"/>
            <w:vMerge/>
            <w:textDirection w:val="btLr"/>
            <w:vAlign w:val="center"/>
          </w:tcPr>
          <w:p w14:paraId="7E70D847" w14:textId="77777777" w:rsidR="00E40BC6" w:rsidRPr="00E40BC6" w:rsidRDefault="00E40BC6" w:rsidP="00C34283">
            <w:pPr>
              <w:pStyle w:val="Standard"/>
              <w:ind w:left="113" w:right="113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870" w:type="pct"/>
            <w:vAlign w:val="center"/>
          </w:tcPr>
          <w:p w14:paraId="4A262AAE" w14:textId="65BCA2C4" w:rsidR="00E40BC6" w:rsidRPr="00BD6D48" w:rsidRDefault="00E40BC6" w:rsidP="00C34283">
            <w:pPr>
              <w:pStyle w:val="Standard"/>
              <w:numPr>
                <w:ilvl w:val="0"/>
                <w:numId w:val="21"/>
              </w:numPr>
              <w:ind w:left="379" w:hanging="283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</w:t>
            </w:r>
            <w:r w:rsidRPr="00BD6D48">
              <w:rPr>
                <w:rFonts w:ascii="Arial Narrow" w:hAnsi="Arial Narrow"/>
                <w:color w:val="000000" w:themeColor="text1"/>
              </w:rPr>
              <w:t>ekceważąca postawa wobec symboli kulturowych, narodowych i religijnych, niszczenie symboli.</w:t>
            </w:r>
          </w:p>
        </w:tc>
        <w:tc>
          <w:tcPr>
            <w:tcW w:w="657" w:type="pct"/>
          </w:tcPr>
          <w:p w14:paraId="35403E09" w14:textId="5317D4F4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- 10</w:t>
            </w:r>
          </w:p>
        </w:tc>
      </w:tr>
      <w:tr w:rsidR="00E40BC6" w:rsidRPr="00BD6D48" w14:paraId="766A9687" w14:textId="77777777" w:rsidTr="00F37900">
        <w:trPr>
          <w:trHeight w:val="352"/>
        </w:trPr>
        <w:tc>
          <w:tcPr>
            <w:tcW w:w="473" w:type="pct"/>
            <w:vMerge/>
            <w:textDirection w:val="btLr"/>
            <w:vAlign w:val="center"/>
          </w:tcPr>
          <w:p w14:paraId="62EBF3C5" w14:textId="77777777" w:rsidR="00E40BC6" w:rsidRPr="00E40BC6" w:rsidRDefault="00E40BC6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46776471" w14:textId="592F7FA5" w:rsidR="00E40BC6" w:rsidRPr="00BD6D48" w:rsidRDefault="00E40BC6" w:rsidP="00C34283">
            <w:pPr>
              <w:pStyle w:val="Standard"/>
              <w:numPr>
                <w:ilvl w:val="0"/>
                <w:numId w:val="21"/>
              </w:numPr>
              <w:ind w:left="379" w:hanging="283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 xml:space="preserve">Stosuje przemoc </w:t>
            </w:r>
            <w:r w:rsidRPr="00BD6D48">
              <w:rPr>
                <w:rFonts w:ascii="Arial Narrow" w:hAnsi="Arial Narrow"/>
                <w:bCs/>
                <w:color w:val="000000" w:themeColor="text1"/>
              </w:rPr>
              <w:t>(za każdy wpis):</w:t>
            </w:r>
          </w:p>
          <w:p w14:paraId="1794E2E0" w14:textId="7801A190" w:rsidR="00E40BC6" w:rsidRPr="00BD6D48" w:rsidRDefault="00E40BC6" w:rsidP="00C34283">
            <w:pPr>
              <w:pStyle w:val="Standard"/>
              <w:numPr>
                <w:ilvl w:val="0"/>
                <w:numId w:val="17"/>
              </w:numPr>
              <w:ind w:left="379" w:firstLine="0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za stosowanie przemocy – zaczepki, poszturchiwania, uderzenia, kopnięcia</w:t>
            </w:r>
          </w:p>
          <w:p w14:paraId="16EAF081" w14:textId="77777777" w:rsidR="00E40BC6" w:rsidRPr="00BD6D48" w:rsidRDefault="00E40BC6" w:rsidP="00C34283">
            <w:pPr>
              <w:pStyle w:val="Standard"/>
              <w:numPr>
                <w:ilvl w:val="0"/>
                <w:numId w:val="17"/>
              </w:numPr>
              <w:ind w:left="379" w:firstLine="0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za czynny udział w akcie przemocy - bójka</w:t>
            </w:r>
          </w:p>
          <w:p w14:paraId="72FB81BD" w14:textId="77777777" w:rsidR="00E40BC6" w:rsidRPr="00BD6D48" w:rsidRDefault="00E40BC6" w:rsidP="00C34283">
            <w:pPr>
              <w:pStyle w:val="Standard"/>
              <w:numPr>
                <w:ilvl w:val="0"/>
                <w:numId w:val="17"/>
              </w:numPr>
              <w:ind w:left="379" w:firstLine="0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groźby, zastraszania, uporczywe nękanie</w:t>
            </w:r>
          </w:p>
          <w:p w14:paraId="17386E92" w14:textId="77777777" w:rsidR="00E40BC6" w:rsidRPr="00BD6D48" w:rsidRDefault="00E40BC6" w:rsidP="00C34283">
            <w:pPr>
              <w:pStyle w:val="Standard"/>
              <w:numPr>
                <w:ilvl w:val="0"/>
                <w:numId w:val="17"/>
              </w:numPr>
              <w:ind w:left="379" w:firstLine="0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agresja słowna, w tym przejawy nietolerancji</w:t>
            </w:r>
          </w:p>
          <w:p w14:paraId="366C87CB" w14:textId="77777777" w:rsidR="00E40BC6" w:rsidRPr="00BD6D48" w:rsidRDefault="00E40BC6" w:rsidP="00C34283">
            <w:pPr>
              <w:pStyle w:val="Standard"/>
              <w:numPr>
                <w:ilvl w:val="0"/>
                <w:numId w:val="17"/>
              </w:numPr>
              <w:ind w:left="379" w:firstLine="0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podżeganie do przemocy fizycznej czy psychicznej</w:t>
            </w:r>
          </w:p>
        </w:tc>
        <w:tc>
          <w:tcPr>
            <w:tcW w:w="657" w:type="pct"/>
          </w:tcPr>
          <w:p w14:paraId="6D98A12B" w14:textId="77777777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</w:p>
          <w:p w14:paraId="19427E52" w14:textId="6079092D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  <w:bCs/>
              </w:rPr>
              <w:t xml:space="preserve">- 10 </w:t>
            </w:r>
          </w:p>
          <w:p w14:paraId="7FA2742D" w14:textId="33F887A8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  <w:bCs/>
              </w:rPr>
              <w:t xml:space="preserve">- 15 </w:t>
            </w:r>
          </w:p>
          <w:p w14:paraId="3F1DBAED" w14:textId="60262F7C" w:rsidR="00E40BC6" w:rsidRPr="00BD6D48" w:rsidRDefault="00E40BC6" w:rsidP="00C34283">
            <w:pPr>
              <w:pStyle w:val="Standard"/>
              <w:rPr>
                <w:rFonts w:ascii="Arial Narrow" w:hAnsi="Arial Narrow"/>
                <w:bCs/>
              </w:rPr>
            </w:pPr>
            <w:r w:rsidRPr="00BD6D48">
              <w:rPr>
                <w:rFonts w:ascii="Arial Narrow" w:hAnsi="Arial Narrow"/>
                <w:bCs/>
              </w:rPr>
              <w:t xml:space="preserve">- 20 </w:t>
            </w:r>
          </w:p>
          <w:p w14:paraId="36E1AA34" w14:textId="2F8E3CA6" w:rsidR="00E40BC6" w:rsidRPr="00BD6D48" w:rsidRDefault="00E40BC6" w:rsidP="00C34283">
            <w:pPr>
              <w:pStyle w:val="Standard"/>
              <w:rPr>
                <w:rFonts w:ascii="Arial Narrow" w:hAnsi="Arial Narrow"/>
                <w:bCs/>
              </w:rPr>
            </w:pPr>
            <w:r w:rsidRPr="00BD6D48">
              <w:rPr>
                <w:rFonts w:ascii="Arial Narrow" w:hAnsi="Arial Narrow"/>
                <w:bCs/>
              </w:rPr>
              <w:t xml:space="preserve">- 10 </w:t>
            </w:r>
          </w:p>
          <w:p w14:paraId="2946DB82" w14:textId="12E4616D" w:rsidR="00E40BC6" w:rsidRPr="00BD6D48" w:rsidRDefault="00E40BC6" w:rsidP="00C34283">
            <w:pPr>
              <w:pStyle w:val="Standard"/>
              <w:rPr>
                <w:rFonts w:ascii="Arial Narrow" w:hAnsi="Arial Narrow"/>
                <w:bCs/>
              </w:rPr>
            </w:pPr>
            <w:r w:rsidRPr="00BD6D48">
              <w:rPr>
                <w:rFonts w:ascii="Arial Narrow" w:hAnsi="Arial Narrow"/>
                <w:bCs/>
              </w:rPr>
              <w:t xml:space="preserve">- 10 </w:t>
            </w:r>
          </w:p>
        </w:tc>
      </w:tr>
      <w:tr w:rsidR="00E40BC6" w:rsidRPr="00BD6D48" w14:paraId="76F10EA6" w14:textId="77777777" w:rsidTr="00F37900">
        <w:trPr>
          <w:trHeight w:val="224"/>
        </w:trPr>
        <w:tc>
          <w:tcPr>
            <w:tcW w:w="473" w:type="pct"/>
            <w:vMerge/>
            <w:textDirection w:val="btLr"/>
            <w:vAlign w:val="center"/>
          </w:tcPr>
          <w:p w14:paraId="5997CC1D" w14:textId="77777777" w:rsidR="00E40BC6" w:rsidRPr="00E40BC6" w:rsidRDefault="00E40BC6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09260228" w14:textId="198ADA6F" w:rsidR="00E40BC6" w:rsidRPr="00BD6D48" w:rsidRDefault="00E40BC6" w:rsidP="00C34283">
            <w:pPr>
              <w:pStyle w:val="Standard"/>
              <w:numPr>
                <w:ilvl w:val="0"/>
                <w:numId w:val="21"/>
              </w:numPr>
              <w:ind w:left="379" w:hanging="283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Rozpowszechnia obraźliwe informacje na temat innych osób.</w:t>
            </w:r>
          </w:p>
        </w:tc>
        <w:tc>
          <w:tcPr>
            <w:tcW w:w="657" w:type="pct"/>
          </w:tcPr>
          <w:p w14:paraId="252684AF" w14:textId="60E3B39F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-</w:t>
            </w:r>
            <w:r w:rsidRPr="00BD6D48">
              <w:rPr>
                <w:rFonts w:ascii="Arial Narrow" w:hAnsi="Arial Narrow"/>
                <w:iCs/>
              </w:rPr>
              <w:t xml:space="preserve"> </w:t>
            </w:r>
            <w:r w:rsidRPr="00BD6D48">
              <w:rPr>
                <w:rFonts w:ascii="Arial Narrow" w:hAnsi="Arial Narrow"/>
              </w:rPr>
              <w:t>15</w:t>
            </w:r>
          </w:p>
        </w:tc>
      </w:tr>
      <w:tr w:rsidR="00E40BC6" w:rsidRPr="00BD6D48" w14:paraId="6228F128" w14:textId="77777777" w:rsidTr="00F37900">
        <w:trPr>
          <w:trHeight w:val="228"/>
        </w:trPr>
        <w:tc>
          <w:tcPr>
            <w:tcW w:w="473" w:type="pct"/>
            <w:vMerge/>
            <w:textDirection w:val="btLr"/>
            <w:vAlign w:val="center"/>
          </w:tcPr>
          <w:p w14:paraId="0A8B53B6" w14:textId="77777777" w:rsidR="00E40BC6" w:rsidRPr="00E40BC6" w:rsidRDefault="00E40BC6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1E1722B1" w14:textId="27A7F428" w:rsidR="00E40BC6" w:rsidRPr="00BD6D48" w:rsidRDefault="00E40BC6" w:rsidP="00C34283">
            <w:pPr>
              <w:pStyle w:val="Standard"/>
              <w:numPr>
                <w:ilvl w:val="0"/>
                <w:numId w:val="21"/>
              </w:numPr>
              <w:ind w:left="379" w:hanging="283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Łamie prawa do ochrony wizerunku osób fizycznych. Utrwala wizerunek bez zgody.</w:t>
            </w:r>
          </w:p>
        </w:tc>
        <w:tc>
          <w:tcPr>
            <w:tcW w:w="657" w:type="pct"/>
          </w:tcPr>
          <w:p w14:paraId="789AB544" w14:textId="37F72734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- 20</w:t>
            </w:r>
          </w:p>
        </w:tc>
      </w:tr>
      <w:tr w:rsidR="00E40BC6" w:rsidRPr="00BD6D48" w14:paraId="326D7C3B" w14:textId="77777777" w:rsidTr="00F37900">
        <w:trPr>
          <w:trHeight w:val="218"/>
        </w:trPr>
        <w:tc>
          <w:tcPr>
            <w:tcW w:w="473" w:type="pct"/>
            <w:vMerge/>
            <w:tcBorders>
              <w:bottom w:val="single" w:sz="12" w:space="0" w:color="538135" w:themeColor="accent6" w:themeShade="BF"/>
            </w:tcBorders>
            <w:textDirection w:val="btLr"/>
            <w:vAlign w:val="center"/>
          </w:tcPr>
          <w:p w14:paraId="6F1A0B9D" w14:textId="77777777" w:rsidR="00E40BC6" w:rsidRPr="00E40BC6" w:rsidRDefault="00E40BC6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tcBorders>
              <w:bottom w:val="single" w:sz="12" w:space="0" w:color="538135" w:themeColor="accent6" w:themeShade="BF"/>
            </w:tcBorders>
            <w:vAlign w:val="center"/>
          </w:tcPr>
          <w:p w14:paraId="553C8317" w14:textId="7A686227" w:rsidR="00E40BC6" w:rsidRPr="00BD6D48" w:rsidRDefault="00E40BC6" w:rsidP="00C34283">
            <w:pPr>
              <w:pStyle w:val="Standard"/>
              <w:numPr>
                <w:ilvl w:val="0"/>
                <w:numId w:val="21"/>
              </w:numPr>
              <w:ind w:left="379" w:hanging="283"/>
              <w:rPr>
                <w:rFonts w:ascii="Arial Narrow" w:hAnsi="Arial Narrow"/>
                <w:color w:val="000000" w:themeColor="text1"/>
              </w:rPr>
            </w:pPr>
            <w:r w:rsidRPr="00BD6D48">
              <w:rPr>
                <w:rFonts w:ascii="Arial Narrow" w:hAnsi="Arial Narrow"/>
                <w:color w:val="000000" w:themeColor="text1"/>
              </w:rPr>
              <w:t>Korzysta z telefonów, urządzeń multimedialnych na terenie szkoły bez zgody nauczyciela.</w:t>
            </w:r>
          </w:p>
        </w:tc>
        <w:tc>
          <w:tcPr>
            <w:tcW w:w="657" w:type="pct"/>
            <w:tcBorders>
              <w:bottom w:val="single" w:sz="12" w:space="0" w:color="538135" w:themeColor="accent6" w:themeShade="BF"/>
            </w:tcBorders>
          </w:tcPr>
          <w:p w14:paraId="0D7DE958" w14:textId="280C3BEF" w:rsidR="00E40BC6" w:rsidRPr="00BD6D48" w:rsidRDefault="00E40BC6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- 10</w:t>
            </w:r>
          </w:p>
        </w:tc>
      </w:tr>
      <w:tr w:rsidR="00A744F2" w:rsidRPr="00BD6D48" w14:paraId="199F1196" w14:textId="77777777" w:rsidTr="00F37900">
        <w:trPr>
          <w:trHeight w:val="112"/>
        </w:trPr>
        <w:tc>
          <w:tcPr>
            <w:tcW w:w="473" w:type="pct"/>
            <w:vMerge w:val="restart"/>
            <w:tcBorders>
              <w:top w:val="single" w:sz="12" w:space="0" w:color="538135" w:themeColor="accent6" w:themeShade="BF"/>
            </w:tcBorders>
            <w:textDirection w:val="btLr"/>
            <w:vAlign w:val="center"/>
          </w:tcPr>
          <w:p w14:paraId="2D2DA66E" w14:textId="77777777" w:rsidR="00AD1D32" w:rsidRPr="00E40BC6" w:rsidRDefault="001E639E" w:rsidP="00C34283">
            <w:pPr>
              <w:pStyle w:val="Standard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E40BC6">
              <w:rPr>
                <w:rFonts w:ascii="Arial Narrow" w:hAnsi="Arial Narrow"/>
                <w:b/>
                <w:sz w:val="22"/>
                <w:szCs w:val="22"/>
              </w:rPr>
              <w:t>III. Narażanie bezpieczeństwa swojego i innych</w:t>
            </w:r>
          </w:p>
        </w:tc>
        <w:tc>
          <w:tcPr>
            <w:tcW w:w="3870" w:type="pct"/>
            <w:tcBorders>
              <w:top w:val="single" w:sz="12" w:space="0" w:color="538135" w:themeColor="accent6" w:themeShade="BF"/>
            </w:tcBorders>
            <w:vAlign w:val="center"/>
          </w:tcPr>
          <w:p w14:paraId="7D760C06" w14:textId="4B563B12" w:rsidR="00AD1D32" w:rsidRPr="00BD6D48" w:rsidRDefault="001E639E" w:rsidP="00C34283">
            <w:pPr>
              <w:pStyle w:val="Standard"/>
              <w:numPr>
                <w:ilvl w:val="0"/>
                <w:numId w:val="20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Pali</w:t>
            </w:r>
            <w:r w:rsidR="00FF59B3" w:rsidRPr="00BD6D48">
              <w:rPr>
                <w:rFonts w:ascii="Arial Narrow" w:hAnsi="Arial Narrow"/>
              </w:rPr>
              <w:t xml:space="preserve"> lub posiada</w:t>
            </w:r>
            <w:r w:rsidRPr="00BD6D48">
              <w:rPr>
                <w:rFonts w:ascii="Arial Narrow" w:hAnsi="Arial Narrow"/>
              </w:rPr>
              <w:t xml:space="preserve"> papierosy</w:t>
            </w:r>
            <w:r w:rsidR="00ED7E1F" w:rsidRPr="00BD6D48">
              <w:rPr>
                <w:rFonts w:ascii="Arial Narrow" w:hAnsi="Arial Narrow"/>
              </w:rPr>
              <w:t>/</w:t>
            </w:r>
            <w:r w:rsidR="00FF59B3" w:rsidRPr="00BD6D48">
              <w:rPr>
                <w:rFonts w:ascii="Arial Narrow" w:hAnsi="Arial Narrow"/>
              </w:rPr>
              <w:t>e-papierosy.</w:t>
            </w:r>
            <w:r w:rsidRPr="00BD6D48">
              <w:rPr>
                <w:rFonts w:ascii="Arial Narrow" w:hAnsi="Arial Narrow"/>
              </w:rPr>
              <w:t xml:space="preserve"> </w:t>
            </w:r>
            <w:r w:rsidR="006D2B93" w:rsidRPr="00BD6D48">
              <w:rPr>
                <w:rFonts w:ascii="Arial Narrow" w:hAnsi="Arial Narrow"/>
              </w:rPr>
              <w:t>Towarzyszy osobom palący</w:t>
            </w:r>
            <w:r w:rsidR="00134A29" w:rsidRPr="00BD6D48">
              <w:rPr>
                <w:rFonts w:ascii="Arial Narrow" w:hAnsi="Arial Narrow"/>
              </w:rPr>
              <w:t>m.</w:t>
            </w:r>
            <w:r w:rsidRPr="00BD6D48">
              <w:rPr>
                <w:rFonts w:ascii="Arial Narrow" w:hAnsi="Arial Narrow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657" w:type="pct"/>
            <w:tcBorders>
              <w:top w:val="single" w:sz="12" w:space="0" w:color="538135" w:themeColor="accent6" w:themeShade="BF"/>
            </w:tcBorders>
          </w:tcPr>
          <w:p w14:paraId="39AC3AE1" w14:textId="7FADC5AE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</w:t>
            </w:r>
            <w:r w:rsidR="00FF59B3" w:rsidRPr="00BD6D48">
              <w:rPr>
                <w:rFonts w:ascii="Arial Narrow" w:hAnsi="Arial Narrow"/>
              </w:rPr>
              <w:t>3</w:t>
            </w:r>
            <w:r w:rsidRPr="00BD6D48">
              <w:rPr>
                <w:rFonts w:ascii="Arial Narrow" w:hAnsi="Arial Narrow"/>
              </w:rPr>
              <w:t xml:space="preserve">0 </w:t>
            </w:r>
          </w:p>
        </w:tc>
      </w:tr>
      <w:tr w:rsidR="00A744F2" w:rsidRPr="00BD6D48" w14:paraId="611974B4" w14:textId="77777777" w:rsidTr="00F37900">
        <w:trPr>
          <w:trHeight w:val="243"/>
        </w:trPr>
        <w:tc>
          <w:tcPr>
            <w:tcW w:w="473" w:type="pct"/>
            <w:vMerge/>
            <w:textDirection w:val="btLr"/>
            <w:vAlign w:val="center"/>
          </w:tcPr>
          <w:p w14:paraId="110FFD37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41B633A1" w14:textId="6CD68F0A" w:rsidR="00AD1D32" w:rsidRPr="00BD6D48" w:rsidRDefault="001E639E" w:rsidP="00C34283">
            <w:pPr>
              <w:pStyle w:val="Standard"/>
              <w:numPr>
                <w:ilvl w:val="0"/>
                <w:numId w:val="20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Pije alkohol, używa narkotyków</w:t>
            </w:r>
            <w:r w:rsidR="00FF59B3" w:rsidRPr="00BD6D48">
              <w:rPr>
                <w:rFonts w:ascii="Arial Narrow" w:hAnsi="Arial Narrow"/>
              </w:rPr>
              <w:t xml:space="preserve"> i środków psychoaktywnych.</w:t>
            </w:r>
          </w:p>
        </w:tc>
        <w:tc>
          <w:tcPr>
            <w:tcW w:w="657" w:type="pct"/>
          </w:tcPr>
          <w:p w14:paraId="721286C1" w14:textId="7F4DE76F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</w:t>
            </w:r>
            <w:r w:rsidR="00FF59B3" w:rsidRPr="00BD6D48">
              <w:rPr>
                <w:rFonts w:ascii="Arial Narrow" w:hAnsi="Arial Narrow"/>
              </w:rPr>
              <w:t>50</w:t>
            </w:r>
          </w:p>
        </w:tc>
      </w:tr>
      <w:tr w:rsidR="00A744F2" w:rsidRPr="00BD6D48" w14:paraId="7AC55705" w14:textId="77777777" w:rsidTr="00F37900">
        <w:trPr>
          <w:trHeight w:val="77"/>
        </w:trPr>
        <w:tc>
          <w:tcPr>
            <w:tcW w:w="473" w:type="pct"/>
            <w:vMerge/>
            <w:textDirection w:val="btLr"/>
            <w:vAlign w:val="center"/>
          </w:tcPr>
          <w:p w14:paraId="6B699379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vAlign w:val="center"/>
          </w:tcPr>
          <w:p w14:paraId="26327CD5" w14:textId="277068BD" w:rsidR="00AD1D32" w:rsidRPr="00BD6D48" w:rsidRDefault="001E639E" w:rsidP="00C34283">
            <w:pPr>
              <w:pStyle w:val="Standard"/>
              <w:numPr>
                <w:ilvl w:val="0"/>
                <w:numId w:val="20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Dokonuje kradzieży</w:t>
            </w:r>
            <w:r w:rsidR="00FF59B3" w:rsidRPr="00BD6D48">
              <w:rPr>
                <w:rFonts w:ascii="Arial Narrow" w:hAnsi="Arial Narrow"/>
              </w:rPr>
              <w:t>, oszustwa, wyłudzenia pieniędzy lub innych rzeczy.</w:t>
            </w:r>
          </w:p>
        </w:tc>
        <w:tc>
          <w:tcPr>
            <w:tcW w:w="657" w:type="pct"/>
          </w:tcPr>
          <w:p w14:paraId="251A4158" w14:textId="2761DA3F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</w:t>
            </w:r>
            <w:r w:rsidR="00FF59B3" w:rsidRPr="00BD6D48">
              <w:rPr>
                <w:rFonts w:ascii="Arial Narrow" w:hAnsi="Arial Narrow"/>
              </w:rPr>
              <w:t>3</w:t>
            </w:r>
            <w:r w:rsidRPr="00BD6D48">
              <w:rPr>
                <w:rFonts w:ascii="Arial Narrow" w:hAnsi="Arial Narrow"/>
              </w:rPr>
              <w:t xml:space="preserve">0 </w:t>
            </w:r>
          </w:p>
        </w:tc>
      </w:tr>
      <w:tr w:rsidR="00A744F2" w:rsidRPr="00BD6D48" w14:paraId="5CBD1344" w14:textId="77777777" w:rsidTr="00F37900">
        <w:trPr>
          <w:trHeight w:val="379"/>
        </w:trPr>
        <w:tc>
          <w:tcPr>
            <w:tcW w:w="473" w:type="pct"/>
            <w:vMerge/>
            <w:tcBorders>
              <w:bottom w:val="single" w:sz="12" w:space="0" w:color="538135" w:themeColor="accent6" w:themeShade="BF"/>
            </w:tcBorders>
            <w:textDirection w:val="btLr"/>
            <w:vAlign w:val="center"/>
          </w:tcPr>
          <w:p w14:paraId="1F72F646" w14:textId="77777777" w:rsidR="00AD1D32" w:rsidRPr="00E40BC6" w:rsidRDefault="00AD1D32" w:rsidP="00C34283">
            <w:pPr>
              <w:rPr>
                <w:rFonts w:ascii="Arial Narrow" w:hAnsi="Arial Narrow"/>
              </w:rPr>
            </w:pPr>
          </w:p>
        </w:tc>
        <w:tc>
          <w:tcPr>
            <w:tcW w:w="3870" w:type="pct"/>
            <w:tcBorders>
              <w:bottom w:val="single" w:sz="12" w:space="0" w:color="538135" w:themeColor="accent6" w:themeShade="BF"/>
            </w:tcBorders>
            <w:vAlign w:val="center"/>
          </w:tcPr>
          <w:p w14:paraId="483E8664" w14:textId="6C577EC8" w:rsidR="004B1691" w:rsidRPr="00BD6D48" w:rsidRDefault="001E639E" w:rsidP="00C34283">
            <w:pPr>
              <w:pStyle w:val="Standard"/>
              <w:numPr>
                <w:ilvl w:val="0"/>
                <w:numId w:val="20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Przejawia inne zachowania zagrażające własnemu bezpieczeństwu</w:t>
            </w:r>
            <w:r w:rsidR="00FF59B3" w:rsidRPr="00BD6D48">
              <w:rPr>
                <w:rFonts w:ascii="Arial Narrow" w:hAnsi="Arial Narrow"/>
              </w:rPr>
              <w:t>, np. staje na parapecie, zjeżdża po poręczy schodów, skacze ze schodów, wchodzi na toaletę, przechodzi między kabinami stojąc na toalecie.</w:t>
            </w:r>
          </w:p>
        </w:tc>
        <w:tc>
          <w:tcPr>
            <w:tcW w:w="657" w:type="pct"/>
            <w:tcBorders>
              <w:bottom w:val="single" w:sz="12" w:space="0" w:color="538135" w:themeColor="accent6" w:themeShade="BF"/>
            </w:tcBorders>
          </w:tcPr>
          <w:p w14:paraId="55B69C8E" w14:textId="0FC1CBBB" w:rsidR="00AD1D32" w:rsidRPr="00BD6D48" w:rsidRDefault="001E639E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- 20 </w:t>
            </w:r>
          </w:p>
        </w:tc>
      </w:tr>
      <w:tr w:rsidR="007C2D10" w:rsidRPr="00BD6D48" w14:paraId="75520A91" w14:textId="77777777" w:rsidTr="00F37900">
        <w:trPr>
          <w:trHeight w:val="284"/>
        </w:trPr>
        <w:tc>
          <w:tcPr>
            <w:tcW w:w="473" w:type="pct"/>
            <w:vMerge w:val="restart"/>
            <w:tcBorders>
              <w:top w:val="single" w:sz="12" w:space="0" w:color="538135" w:themeColor="accent6" w:themeShade="BF"/>
            </w:tcBorders>
            <w:textDirection w:val="btLr"/>
            <w:vAlign w:val="center"/>
          </w:tcPr>
          <w:p w14:paraId="5D435ADA" w14:textId="54CD6DAD" w:rsidR="007C2D10" w:rsidRPr="00E40BC6" w:rsidRDefault="007C2D10" w:rsidP="00C34283">
            <w:pPr>
              <w:rPr>
                <w:rFonts w:ascii="Arial Narrow" w:hAnsi="Arial Narrow" w:cs="Times New Roman"/>
                <w:b/>
              </w:rPr>
            </w:pPr>
            <w:r w:rsidRPr="00E40BC6">
              <w:rPr>
                <w:rFonts w:ascii="Arial Narrow" w:hAnsi="Arial Narrow" w:cs="Times New Roman"/>
                <w:b/>
              </w:rPr>
              <w:t>IV.  Nieprzestrzeganie procedur</w:t>
            </w:r>
          </w:p>
          <w:p w14:paraId="7B82B7C1" w14:textId="17BBEB7C" w:rsidR="007C2D10" w:rsidRPr="00E40BC6" w:rsidRDefault="007C2D10" w:rsidP="00C34283">
            <w:pPr>
              <w:rPr>
                <w:rFonts w:ascii="Arial Narrow" w:hAnsi="Arial Narrow" w:cs="Times New Roman"/>
                <w:b/>
              </w:rPr>
            </w:pPr>
            <w:r w:rsidRPr="00E40BC6">
              <w:rPr>
                <w:rFonts w:ascii="Arial Narrow" w:hAnsi="Arial Narrow" w:cs="Times New Roman"/>
                <w:b/>
              </w:rPr>
              <w:t xml:space="preserve">bezpieczeństwa </w:t>
            </w:r>
            <w:r w:rsidRPr="00E40BC6">
              <w:rPr>
                <w:rFonts w:ascii="Arial Narrow" w:hAnsi="Arial Narrow" w:cs="Times New Roman"/>
                <w:b/>
              </w:rPr>
              <w:br/>
              <w:t>w czasie pandemii</w:t>
            </w:r>
          </w:p>
        </w:tc>
        <w:tc>
          <w:tcPr>
            <w:tcW w:w="3870" w:type="pct"/>
            <w:tcBorders>
              <w:top w:val="single" w:sz="12" w:space="0" w:color="538135" w:themeColor="accent6" w:themeShade="BF"/>
            </w:tcBorders>
            <w:vAlign w:val="center"/>
          </w:tcPr>
          <w:p w14:paraId="75CEFCA0" w14:textId="1310A433" w:rsidR="007C2D10" w:rsidRPr="00BD6D48" w:rsidRDefault="007C2D10" w:rsidP="00C34283">
            <w:pPr>
              <w:pStyle w:val="Standard"/>
              <w:numPr>
                <w:ilvl w:val="0"/>
                <w:numId w:val="19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Nie dezynfekuje rąk po wejściu do budynku szkoły.</w:t>
            </w:r>
          </w:p>
        </w:tc>
        <w:tc>
          <w:tcPr>
            <w:tcW w:w="657" w:type="pct"/>
            <w:tcBorders>
              <w:top w:val="single" w:sz="12" w:space="0" w:color="538135" w:themeColor="accent6" w:themeShade="BF"/>
            </w:tcBorders>
          </w:tcPr>
          <w:p w14:paraId="2B4A223A" w14:textId="4D8512B6" w:rsidR="007C2D10" w:rsidRPr="00BD6D48" w:rsidRDefault="007C2D10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- 2  </w:t>
            </w:r>
          </w:p>
        </w:tc>
      </w:tr>
      <w:tr w:rsidR="007C2D10" w:rsidRPr="00BD6D48" w14:paraId="5F2FBFA2" w14:textId="77777777" w:rsidTr="00F37900">
        <w:trPr>
          <w:trHeight w:val="280"/>
        </w:trPr>
        <w:tc>
          <w:tcPr>
            <w:tcW w:w="473" w:type="pct"/>
            <w:vMerge/>
            <w:textDirection w:val="btLr"/>
            <w:vAlign w:val="center"/>
          </w:tcPr>
          <w:p w14:paraId="2C1B2ECD" w14:textId="77777777" w:rsidR="007C2D10" w:rsidRPr="00BD6D48" w:rsidRDefault="007C2D10" w:rsidP="00C342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29DF417F" w14:textId="00780735" w:rsidR="007C2D10" w:rsidRPr="00BD6D48" w:rsidRDefault="004B1691" w:rsidP="00C34283">
            <w:pPr>
              <w:pStyle w:val="Standard"/>
              <w:numPr>
                <w:ilvl w:val="0"/>
                <w:numId w:val="19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Nie przestrzega zasad korzystania z szatni (wyznaczone dla klasy wejście, okienko).</w:t>
            </w:r>
          </w:p>
        </w:tc>
        <w:tc>
          <w:tcPr>
            <w:tcW w:w="657" w:type="pct"/>
          </w:tcPr>
          <w:p w14:paraId="74E06280" w14:textId="4AA1A0E9" w:rsidR="007C2D10" w:rsidRPr="00BD6D48" w:rsidRDefault="007C2D10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- 5 </w:t>
            </w:r>
          </w:p>
        </w:tc>
      </w:tr>
      <w:tr w:rsidR="007C2D10" w:rsidRPr="00BD6D48" w14:paraId="11A7B5CB" w14:textId="77777777" w:rsidTr="00F37900">
        <w:trPr>
          <w:trHeight w:val="288"/>
        </w:trPr>
        <w:tc>
          <w:tcPr>
            <w:tcW w:w="473" w:type="pct"/>
            <w:vMerge/>
            <w:textDirection w:val="btLr"/>
            <w:vAlign w:val="center"/>
          </w:tcPr>
          <w:p w14:paraId="6B08460A" w14:textId="77777777" w:rsidR="007C2D10" w:rsidRPr="00BD6D48" w:rsidRDefault="007C2D10" w:rsidP="00C342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3773DC01" w14:textId="2975A7CD" w:rsidR="007C2D10" w:rsidRPr="00BD6D48" w:rsidRDefault="007C2D10" w:rsidP="00C34283">
            <w:pPr>
              <w:pStyle w:val="Standard"/>
              <w:numPr>
                <w:ilvl w:val="0"/>
                <w:numId w:val="19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Korzysta z nieprzeznaczonej dla danej klasy klatki schodowej.</w:t>
            </w:r>
          </w:p>
        </w:tc>
        <w:tc>
          <w:tcPr>
            <w:tcW w:w="657" w:type="pct"/>
          </w:tcPr>
          <w:p w14:paraId="72CBDB44" w14:textId="3F76BAE2" w:rsidR="007C2D10" w:rsidRPr="00BD6D48" w:rsidRDefault="007C2D10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- 3 </w:t>
            </w:r>
          </w:p>
        </w:tc>
      </w:tr>
      <w:tr w:rsidR="007C2D10" w:rsidRPr="00BD6D48" w14:paraId="3AACC04A" w14:textId="77777777" w:rsidTr="00F37900">
        <w:trPr>
          <w:trHeight w:val="262"/>
        </w:trPr>
        <w:tc>
          <w:tcPr>
            <w:tcW w:w="473" w:type="pct"/>
            <w:vMerge/>
            <w:textDirection w:val="btLr"/>
            <w:vAlign w:val="center"/>
          </w:tcPr>
          <w:p w14:paraId="69F5EA69" w14:textId="77777777" w:rsidR="007C2D10" w:rsidRPr="00BD6D48" w:rsidRDefault="007C2D10" w:rsidP="00C342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1A2EAACB" w14:textId="4D619E25" w:rsidR="007C2D10" w:rsidRPr="00BD6D48" w:rsidRDefault="007C2D10" w:rsidP="00C34283">
            <w:pPr>
              <w:pStyle w:val="Standard"/>
              <w:numPr>
                <w:ilvl w:val="0"/>
                <w:numId w:val="19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 wejściu do szkoły lub w cz</w:t>
            </w:r>
            <w:r w:rsidR="00D901B2" w:rsidRPr="00BD6D48">
              <w:rPr>
                <w:rFonts w:ascii="Arial Narrow" w:hAnsi="Arial Narrow"/>
              </w:rPr>
              <w:t xml:space="preserve">asie przerw nie zasłania ust i </w:t>
            </w:r>
            <w:r w:rsidRPr="00BD6D48">
              <w:rPr>
                <w:rFonts w:ascii="Arial Narrow" w:hAnsi="Arial Narrow"/>
              </w:rPr>
              <w:t>nosa maseczką bądź przyłbicą.</w:t>
            </w:r>
          </w:p>
        </w:tc>
        <w:tc>
          <w:tcPr>
            <w:tcW w:w="657" w:type="pct"/>
          </w:tcPr>
          <w:p w14:paraId="0B5AEFC3" w14:textId="558A7873" w:rsidR="007C2D10" w:rsidRPr="00BD6D48" w:rsidRDefault="007C2D10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- 5 </w:t>
            </w:r>
          </w:p>
        </w:tc>
      </w:tr>
      <w:tr w:rsidR="007C2D10" w:rsidRPr="00BD6D48" w14:paraId="092106A1" w14:textId="77777777" w:rsidTr="00F37900">
        <w:trPr>
          <w:trHeight w:val="264"/>
        </w:trPr>
        <w:tc>
          <w:tcPr>
            <w:tcW w:w="473" w:type="pct"/>
            <w:vMerge/>
            <w:textDirection w:val="btLr"/>
            <w:vAlign w:val="center"/>
          </w:tcPr>
          <w:p w14:paraId="1059B66B" w14:textId="77777777" w:rsidR="007C2D10" w:rsidRPr="00BD6D48" w:rsidRDefault="007C2D10" w:rsidP="00C342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5CB7F10C" w14:textId="348BD9DB" w:rsidR="007C2D10" w:rsidRPr="00BD6D48" w:rsidRDefault="007C2D10" w:rsidP="00C34283">
            <w:pPr>
              <w:pStyle w:val="Standard"/>
              <w:numPr>
                <w:ilvl w:val="0"/>
                <w:numId w:val="19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Podczas przerwy przebywa na niewłaściwym, niewyznaczonym dla klasy korytarzu.</w:t>
            </w:r>
          </w:p>
        </w:tc>
        <w:tc>
          <w:tcPr>
            <w:tcW w:w="657" w:type="pct"/>
          </w:tcPr>
          <w:p w14:paraId="17A752D2" w14:textId="0EE0FC64" w:rsidR="007C2D10" w:rsidRPr="00BD6D48" w:rsidRDefault="007C2D10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- 5 </w:t>
            </w:r>
          </w:p>
        </w:tc>
      </w:tr>
      <w:tr w:rsidR="007C2D10" w:rsidRPr="00BD6D48" w14:paraId="24FC19D0" w14:textId="77777777" w:rsidTr="00F37900">
        <w:trPr>
          <w:trHeight w:val="268"/>
        </w:trPr>
        <w:tc>
          <w:tcPr>
            <w:tcW w:w="473" w:type="pct"/>
            <w:vMerge/>
            <w:textDirection w:val="btLr"/>
            <w:vAlign w:val="center"/>
          </w:tcPr>
          <w:p w14:paraId="5307F4C7" w14:textId="77777777" w:rsidR="007C2D10" w:rsidRPr="00BD6D48" w:rsidRDefault="007C2D10" w:rsidP="00C342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3870" w:type="pct"/>
            <w:vAlign w:val="center"/>
          </w:tcPr>
          <w:p w14:paraId="73464929" w14:textId="73A7A515" w:rsidR="007C2D10" w:rsidRPr="00BD6D48" w:rsidRDefault="007C2D10" w:rsidP="00C34283">
            <w:pPr>
              <w:pStyle w:val="Standard"/>
              <w:numPr>
                <w:ilvl w:val="0"/>
                <w:numId w:val="19"/>
              </w:numPr>
              <w:ind w:left="379" w:hanging="283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Nie stosuje się do zasad obowiązujących na stołówce szkolnej związanych ze zwiększonym reżimem sanitarnym.</w:t>
            </w:r>
          </w:p>
        </w:tc>
        <w:tc>
          <w:tcPr>
            <w:tcW w:w="657" w:type="pct"/>
          </w:tcPr>
          <w:p w14:paraId="6A71A60C" w14:textId="6BE49518" w:rsidR="007C2D10" w:rsidRPr="00BD6D48" w:rsidRDefault="007C2D10" w:rsidP="00C34283">
            <w:pPr>
              <w:pStyle w:val="Standard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- 10</w:t>
            </w:r>
          </w:p>
        </w:tc>
      </w:tr>
    </w:tbl>
    <w:p w14:paraId="21C28D4E" w14:textId="5202CD1C" w:rsidR="789240B4" w:rsidRPr="00BD6D48" w:rsidRDefault="789240B4" w:rsidP="00C34283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15000F61" w14:textId="5B2E51F1" w:rsidR="00E42B32" w:rsidRPr="00BD6D48" w:rsidRDefault="001E639E" w:rsidP="00C34283">
      <w:pPr>
        <w:pStyle w:val="Standard"/>
        <w:numPr>
          <w:ilvl w:val="0"/>
          <w:numId w:val="1"/>
        </w:numPr>
        <w:spacing w:before="120" w:after="120"/>
        <w:rPr>
          <w:rFonts w:ascii="Arial Narrow" w:hAnsi="Arial Narrow"/>
        </w:rPr>
      </w:pPr>
      <w:r w:rsidRPr="00BD6D48">
        <w:rPr>
          <w:rFonts w:ascii="Arial Narrow" w:hAnsi="Arial Narrow"/>
        </w:rPr>
        <w:t>Na poszczególne oceny zachowania uczeń musi uzyskać następującą ilość punktów: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850"/>
        <w:gridCol w:w="2378"/>
      </w:tblGrid>
      <w:tr w:rsidR="00E42B32" w:rsidRPr="00BD6D48" w14:paraId="5855B606" w14:textId="77777777" w:rsidTr="00C34283">
        <w:tc>
          <w:tcPr>
            <w:tcW w:w="1875" w:type="dxa"/>
            <w:vAlign w:val="center"/>
          </w:tcPr>
          <w:p w14:paraId="6B5B4381" w14:textId="65BBE020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wzorowe</w:t>
            </w:r>
          </w:p>
        </w:tc>
        <w:tc>
          <w:tcPr>
            <w:tcW w:w="850" w:type="dxa"/>
            <w:vAlign w:val="center"/>
          </w:tcPr>
          <w:p w14:paraId="2739A493" w14:textId="624FF922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wz</w:t>
            </w:r>
          </w:p>
        </w:tc>
        <w:tc>
          <w:tcPr>
            <w:tcW w:w="2378" w:type="dxa"/>
            <w:vAlign w:val="center"/>
          </w:tcPr>
          <w:p w14:paraId="696B66DA" w14:textId="45EC6F31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powyżej 130 pkt</w:t>
            </w:r>
          </w:p>
        </w:tc>
      </w:tr>
      <w:tr w:rsidR="00E42B32" w:rsidRPr="00BD6D48" w14:paraId="0162D95F" w14:textId="77777777" w:rsidTr="00C34283">
        <w:tc>
          <w:tcPr>
            <w:tcW w:w="1875" w:type="dxa"/>
            <w:vAlign w:val="center"/>
          </w:tcPr>
          <w:p w14:paraId="6B34F58B" w14:textId="5DF11807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bardzo dobre</w:t>
            </w:r>
          </w:p>
        </w:tc>
        <w:tc>
          <w:tcPr>
            <w:tcW w:w="850" w:type="dxa"/>
            <w:vAlign w:val="center"/>
          </w:tcPr>
          <w:p w14:paraId="69BCCEE1" w14:textId="1DA3BE6E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bdb</w:t>
            </w:r>
          </w:p>
        </w:tc>
        <w:tc>
          <w:tcPr>
            <w:tcW w:w="2378" w:type="dxa"/>
            <w:vAlign w:val="center"/>
          </w:tcPr>
          <w:p w14:paraId="0B597179" w14:textId="66EDE9D6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91 – 130 pkt</w:t>
            </w:r>
          </w:p>
        </w:tc>
      </w:tr>
      <w:tr w:rsidR="00E42B32" w:rsidRPr="00BD6D48" w14:paraId="583BD4E2" w14:textId="77777777" w:rsidTr="00C34283">
        <w:tc>
          <w:tcPr>
            <w:tcW w:w="1875" w:type="dxa"/>
            <w:vAlign w:val="center"/>
          </w:tcPr>
          <w:p w14:paraId="4839BDA5" w14:textId="1F383635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dobre</w:t>
            </w:r>
          </w:p>
        </w:tc>
        <w:tc>
          <w:tcPr>
            <w:tcW w:w="850" w:type="dxa"/>
            <w:vAlign w:val="center"/>
          </w:tcPr>
          <w:p w14:paraId="6A2D3C41" w14:textId="36342817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db</w:t>
            </w:r>
          </w:p>
        </w:tc>
        <w:tc>
          <w:tcPr>
            <w:tcW w:w="2378" w:type="dxa"/>
            <w:vAlign w:val="center"/>
          </w:tcPr>
          <w:p w14:paraId="646D82B2" w14:textId="43BE2E1A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50 – 90 pkt</w:t>
            </w:r>
          </w:p>
        </w:tc>
      </w:tr>
      <w:tr w:rsidR="00E42B32" w:rsidRPr="00BD6D48" w14:paraId="27153362" w14:textId="77777777" w:rsidTr="00C34283">
        <w:tc>
          <w:tcPr>
            <w:tcW w:w="1875" w:type="dxa"/>
            <w:vAlign w:val="center"/>
          </w:tcPr>
          <w:p w14:paraId="0A62C35D" w14:textId="655B4838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poprawne</w:t>
            </w:r>
          </w:p>
        </w:tc>
        <w:tc>
          <w:tcPr>
            <w:tcW w:w="850" w:type="dxa"/>
            <w:vAlign w:val="center"/>
          </w:tcPr>
          <w:p w14:paraId="09ED716C" w14:textId="56FA591D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pop</w:t>
            </w:r>
          </w:p>
        </w:tc>
        <w:tc>
          <w:tcPr>
            <w:tcW w:w="2378" w:type="dxa"/>
            <w:vAlign w:val="center"/>
          </w:tcPr>
          <w:p w14:paraId="7524FD45" w14:textId="1384AD25" w:rsidR="00E42B32" w:rsidRPr="00BD6D48" w:rsidRDefault="00134A29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0</w:t>
            </w:r>
            <w:r w:rsidR="00E42B32" w:rsidRPr="00BD6D48">
              <w:rPr>
                <w:rFonts w:ascii="Arial Narrow" w:hAnsi="Arial Narrow"/>
              </w:rPr>
              <w:t xml:space="preserve"> – 49 pkt</w:t>
            </w:r>
          </w:p>
        </w:tc>
      </w:tr>
      <w:tr w:rsidR="00E42B32" w:rsidRPr="00BD6D48" w14:paraId="47EAE695" w14:textId="77777777" w:rsidTr="00C34283">
        <w:tc>
          <w:tcPr>
            <w:tcW w:w="1875" w:type="dxa"/>
            <w:vAlign w:val="center"/>
          </w:tcPr>
          <w:p w14:paraId="7360FF0E" w14:textId="374FC6D5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nieodpowiednie</w:t>
            </w:r>
          </w:p>
        </w:tc>
        <w:tc>
          <w:tcPr>
            <w:tcW w:w="850" w:type="dxa"/>
            <w:vAlign w:val="center"/>
          </w:tcPr>
          <w:p w14:paraId="6B25AEB9" w14:textId="4762C523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ndp</w:t>
            </w:r>
          </w:p>
        </w:tc>
        <w:tc>
          <w:tcPr>
            <w:tcW w:w="2378" w:type="dxa"/>
            <w:vAlign w:val="center"/>
          </w:tcPr>
          <w:p w14:paraId="1FACEC1D" w14:textId="1F7C46DB" w:rsidR="00E42B32" w:rsidRPr="00BD6D48" w:rsidRDefault="00134A29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minus </w:t>
            </w:r>
            <w:r w:rsidR="00E42B32" w:rsidRPr="00BD6D48">
              <w:rPr>
                <w:rFonts w:ascii="Arial Narrow" w:hAnsi="Arial Narrow"/>
              </w:rPr>
              <w:t xml:space="preserve">40 </w:t>
            </w:r>
            <w:r w:rsidRPr="00BD6D48">
              <w:rPr>
                <w:rFonts w:ascii="Arial Narrow" w:hAnsi="Arial Narrow"/>
              </w:rPr>
              <w:t>– 0 pkt</w:t>
            </w:r>
          </w:p>
        </w:tc>
      </w:tr>
      <w:tr w:rsidR="00E42B32" w:rsidRPr="00BD6D48" w14:paraId="27B20CB3" w14:textId="77777777" w:rsidTr="00C34283">
        <w:tc>
          <w:tcPr>
            <w:tcW w:w="1875" w:type="dxa"/>
            <w:vAlign w:val="center"/>
          </w:tcPr>
          <w:p w14:paraId="199CB800" w14:textId="2E43F60E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naganne</w:t>
            </w:r>
          </w:p>
        </w:tc>
        <w:tc>
          <w:tcPr>
            <w:tcW w:w="850" w:type="dxa"/>
            <w:vAlign w:val="center"/>
          </w:tcPr>
          <w:p w14:paraId="2C4B919F" w14:textId="11C9EF34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>ng</w:t>
            </w:r>
          </w:p>
        </w:tc>
        <w:tc>
          <w:tcPr>
            <w:tcW w:w="2378" w:type="dxa"/>
            <w:vAlign w:val="center"/>
          </w:tcPr>
          <w:p w14:paraId="6A1E4E63" w14:textId="165FBB42" w:rsidR="00E42B32" w:rsidRPr="00BD6D48" w:rsidRDefault="00E42B32" w:rsidP="00C34283">
            <w:pPr>
              <w:pStyle w:val="Standard"/>
              <w:spacing w:before="40" w:after="40"/>
              <w:rPr>
                <w:rFonts w:ascii="Arial Narrow" w:hAnsi="Arial Narrow"/>
              </w:rPr>
            </w:pPr>
            <w:r w:rsidRPr="00BD6D48">
              <w:rPr>
                <w:rFonts w:ascii="Arial Narrow" w:hAnsi="Arial Narrow"/>
              </w:rPr>
              <w:t xml:space="preserve">poniżej </w:t>
            </w:r>
            <w:r w:rsidR="00134A29" w:rsidRPr="00BD6D48">
              <w:rPr>
                <w:rFonts w:ascii="Arial Narrow" w:hAnsi="Arial Narrow"/>
              </w:rPr>
              <w:t xml:space="preserve">minus </w:t>
            </w:r>
            <w:r w:rsidRPr="00BD6D48">
              <w:rPr>
                <w:rFonts w:ascii="Arial Narrow" w:hAnsi="Arial Narrow"/>
              </w:rPr>
              <w:t>40 pkt</w:t>
            </w:r>
          </w:p>
        </w:tc>
      </w:tr>
    </w:tbl>
    <w:p w14:paraId="0FAC8A01" w14:textId="459F1B10" w:rsidR="00AD1D32" w:rsidRPr="00BD6D48" w:rsidRDefault="001E639E" w:rsidP="00C34283">
      <w:pPr>
        <w:pStyle w:val="Textbody"/>
        <w:numPr>
          <w:ilvl w:val="0"/>
          <w:numId w:val="19"/>
        </w:numPr>
        <w:spacing w:before="60" w:after="60" w:line="276" w:lineRule="auto"/>
        <w:ind w:left="284" w:hanging="284"/>
        <w:rPr>
          <w:rFonts w:ascii="Arial Narrow" w:hAnsi="Arial Narrow"/>
        </w:rPr>
      </w:pPr>
      <w:r w:rsidRPr="00BD6D48">
        <w:rPr>
          <w:rFonts w:ascii="Arial Narrow" w:hAnsi="Arial Narrow"/>
        </w:rPr>
        <w:t>Zachowanie wzorowe i bardzo dobre może otrzymać uczeń, który uzyskał minimum punktów w danym przedziale punktów, ale nie miał:</w:t>
      </w:r>
    </w:p>
    <w:p w14:paraId="7F2F0296" w14:textId="77777777" w:rsidR="00AD1D32" w:rsidRPr="00BD6D48" w:rsidRDefault="001E639E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lastRenderedPageBreak/>
        <w:t>konfliktu z prawem</w:t>
      </w:r>
    </w:p>
    <w:p w14:paraId="0AC474A1" w14:textId="77777777" w:rsidR="00AD1D32" w:rsidRPr="00BD6D48" w:rsidRDefault="001E639E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nie otrzymał nagany wychowawcy lub Dyrektora.</w:t>
      </w:r>
    </w:p>
    <w:p w14:paraId="3E66436B" w14:textId="77777777" w:rsidR="00BD6D48" w:rsidRDefault="001E639E" w:rsidP="00C34283">
      <w:pPr>
        <w:pStyle w:val="Textbody"/>
        <w:numPr>
          <w:ilvl w:val="0"/>
          <w:numId w:val="19"/>
        </w:numPr>
        <w:spacing w:before="60" w:after="60" w:line="276" w:lineRule="auto"/>
        <w:ind w:left="284" w:hanging="284"/>
        <w:rPr>
          <w:rFonts w:ascii="Arial Narrow" w:hAnsi="Arial Narrow"/>
        </w:rPr>
      </w:pPr>
      <w:r w:rsidRPr="00BD6D48">
        <w:rPr>
          <w:rFonts w:ascii="Arial Narrow" w:hAnsi="Arial Narrow"/>
        </w:rPr>
        <w:t>Spostrzeżenia o bieżącej postawie uczniów odnotowuje wychowawca klasy oraz uczący nauczyciele w dzienniku klasy.</w:t>
      </w:r>
    </w:p>
    <w:p w14:paraId="41919332" w14:textId="77777777" w:rsidR="00BD6D48" w:rsidRDefault="007E2F1E" w:rsidP="00C34283">
      <w:pPr>
        <w:pStyle w:val="Textbody"/>
        <w:numPr>
          <w:ilvl w:val="0"/>
          <w:numId w:val="19"/>
        </w:numPr>
        <w:spacing w:before="60" w:after="60" w:line="276" w:lineRule="auto"/>
        <w:ind w:left="284" w:hanging="284"/>
        <w:rPr>
          <w:rFonts w:ascii="Arial Narrow" w:hAnsi="Arial Narrow"/>
        </w:rPr>
      </w:pPr>
      <w:r w:rsidRPr="00BD6D48">
        <w:rPr>
          <w:rFonts w:ascii="Arial Narrow" w:hAnsi="Arial Narrow"/>
        </w:rPr>
        <w:t>Bez względu na dorobek punktowy, uczniowi obniża się półroczną i końcoworoczną ocenę do nieodpowiedniej w przypadku 30 godzin nieobecnych nieuspr</w:t>
      </w:r>
      <w:r w:rsidR="0021654D" w:rsidRPr="00BD6D48">
        <w:rPr>
          <w:rFonts w:ascii="Arial Narrow" w:hAnsi="Arial Narrow"/>
        </w:rPr>
        <w:t>awiedliwionych, zaś do nagannej</w:t>
      </w:r>
      <w:r w:rsidRPr="00BD6D48">
        <w:rPr>
          <w:rFonts w:ascii="Arial Narrow" w:hAnsi="Arial Narrow"/>
        </w:rPr>
        <w:t xml:space="preserve">, jeśli </w:t>
      </w:r>
      <w:r w:rsidR="0021654D" w:rsidRPr="00BD6D48">
        <w:rPr>
          <w:rFonts w:ascii="Arial Narrow" w:hAnsi="Arial Narrow"/>
        </w:rPr>
        <w:t xml:space="preserve">uczeń </w:t>
      </w:r>
      <w:r w:rsidRPr="00BD6D48">
        <w:rPr>
          <w:rFonts w:ascii="Arial Narrow" w:hAnsi="Arial Narrow"/>
        </w:rPr>
        <w:t>opuścił 50 godzin bez usprawiedliwienia.</w:t>
      </w:r>
    </w:p>
    <w:p w14:paraId="545CA739" w14:textId="77777777" w:rsidR="00BD6D48" w:rsidRDefault="001E639E" w:rsidP="00C34283">
      <w:pPr>
        <w:pStyle w:val="Textbody"/>
        <w:numPr>
          <w:ilvl w:val="0"/>
          <w:numId w:val="19"/>
        </w:numPr>
        <w:spacing w:before="60" w:after="60" w:line="276" w:lineRule="auto"/>
        <w:ind w:left="284" w:hanging="284"/>
        <w:rPr>
          <w:rFonts w:ascii="Arial Narrow" w:hAnsi="Arial Narrow"/>
        </w:rPr>
      </w:pPr>
      <w:r w:rsidRPr="00BD6D48">
        <w:rPr>
          <w:rFonts w:ascii="Arial Narrow" w:hAnsi="Arial Narrow"/>
        </w:rPr>
        <w:t>Przed ostatecznym wystawieniem oceny z zachowania wychowawca zasięga opinii nauczycieli uczących o postawie ucznia na poszczególnych zajęciach.</w:t>
      </w:r>
    </w:p>
    <w:p w14:paraId="24A0357A" w14:textId="77777777" w:rsidR="00BD6D48" w:rsidRDefault="001E639E" w:rsidP="00C34283">
      <w:pPr>
        <w:pStyle w:val="Textbody"/>
        <w:numPr>
          <w:ilvl w:val="0"/>
          <w:numId w:val="19"/>
        </w:numPr>
        <w:spacing w:before="60" w:after="60" w:line="276" w:lineRule="auto"/>
        <w:ind w:left="284" w:hanging="284"/>
        <w:rPr>
          <w:rFonts w:ascii="Arial Narrow" w:hAnsi="Arial Narrow"/>
        </w:rPr>
      </w:pPr>
      <w:r w:rsidRPr="00BD6D48">
        <w:rPr>
          <w:rFonts w:ascii="Arial Narrow" w:hAnsi="Arial Narrow"/>
        </w:rPr>
        <w:t>Zasady obowiązują od</w:t>
      </w:r>
      <w:r w:rsidR="00946F5A" w:rsidRPr="00BD6D48">
        <w:rPr>
          <w:rFonts w:ascii="Arial Narrow" w:hAnsi="Arial Narrow"/>
        </w:rPr>
        <w:t xml:space="preserve"> I półrocza roku szkolnego 202</w:t>
      </w:r>
      <w:r w:rsidR="00366B14" w:rsidRPr="00BD6D48">
        <w:rPr>
          <w:rFonts w:ascii="Arial Narrow" w:hAnsi="Arial Narrow"/>
        </w:rPr>
        <w:t>3</w:t>
      </w:r>
      <w:r w:rsidR="00946F5A" w:rsidRPr="00BD6D48">
        <w:rPr>
          <w:rFonts w:ascii="Arial Narrow" w:hAnsi="Arial Narrow"/>
        </w:rPr>
        <w:t>/202</w:t>
      </w:r>
      <w:r w:rsidR="00366B14" w:rsidRPr="00BD6D48">
        <w:rPr>
          <w:rFonts w:ascii="Arial Narrow" w:hAnsi="Arial Narrow"/>
        </w:rPr>
        <w:t>4.</w:t>
      </w:r>
    </w:p>
    <w:p w14:paraId="52A916B7" w14:textId="1F0F2F8F" w:rsidR="00366B14" w:rsidRPr="00BD6D48" w:rsidRDefault="00366B14" w:rsidP="00C34283">
      <w:pPr>
        <w:pStyle w:val="Textbody"/>
        <w:numPr>
          <w:ilvl w:val="0"/>
          <w:numId w:val="19"/>
        </w:numPr>
        <w:spacing w:before="60" w:after="60" w:line="276" w:lineRule="auto"/>
        <w:ind w:left="284" w:hanging="284"/>
        <w:rPr>
          <w:rFonts w:ascii="Arial Narrow" w:hAnsi="Arial Narrow"/>
        </w:rPr>
      </w:pPr>
      <w:r w:rsidRPr="00BD6D48">
        <w:rPr>
          <w:rFonts w:ascii="Arial Narrow" w:hAnsi="Arial Narrow"/>
        </w:rPr>
        <w:t>Śródroczna i roczna ocena klasyfikacyjna zachowania uwzględnia następujące podstawowe obszary:</w:t>
      </w:r>
    </w:p>
    <w:p w14:paraId="3BD941C6" w14:textId="5D60CD3E" w:rsidR="00366B14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wywiązywanie się z obowiązków ucznia;</w:t>
      </w:r>
    </w:p>
    <w:p w14:paraId="18BD13DC" w14:textId="6701815F" w:rsidR="00366B14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postępowanie zgodne z dobrem społeczności szkolnej;</w:t>
      </w:r>
    </w:p>
    <w:p w14:paraId="28AFAAFA" w14:textId="3FCCF599" w:rsidR="00366B14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dbałość o honor i tradycje szkoły;</w:t>
      </w:r>
    </w:p>
    <w:p w14:paraId="763EFA4E" w14:textId="34F6D17D" w:rsidR="00366B14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dbałość o piękno mowy ojczystej;</w:t>
      </w:r>
    </w:p>
    <w:p w14:paraId="69157918" w14:textId="7BCF7941" w:rsidR="00366B14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dbałość o bezpieczeństwo i zdrowie własne oraz innych osób;</w:t>
      </w:r>
    </w:p>
    <w:p w14:paraId="77D38A2C" w14:textId="616BB270" w:rsidR="00366B14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godne, kulturalne zachowanie się w szkole i poza nią;</w:t>
      </w:r>
    </w:p>
    <w:p w14:paraId="68623E9E" w14:textId="77777777" w:rsidR="00D901B2" w:rsidRPr="00BD6D48" w:rsidRDefault="00366B14" w:rsidP="00C34283">
      <w:pPr>
        <w:pStyle w:val="Standard"/>
        <w:numPr>
          <w:ilvl w:val="0"/>
          <w:numId w:val="30"/>
        </w:numPr>
        <w:spacing w:before="60" w:after="60" w:line="276" w:lineRule="auto"/>
        <w:rPr>
          <w:rFonts w:ascii="Arial Narrow" w:hAnsi="Arial Narrow"/>
        </w:rPr>
      </w:pPr>
      <w:r w:rsidRPr="00BD6D48">
        <w:rPr>
          <w:rFonts w:ascii="Arial Narrow" w:hAnsi="Arial Narrow"/>
        </w:rPr>
        <w:t>okazywanie szacunku innym osobom.</w:t>
      </w:r>
      <w:r w:rsidR="001E639E" w:rsidRPr="00BD6D48">
        <w:rPr>
          <w:rFonts w:ascii="Arial Narrow" w:hAnsi="Arial Narrow"/>
        </w:rPr>
        <w:t xml:space="preserve">   </w:t>
      </w:r>
    </w:p>
    <w:p w14:paraId="0AB93745" w14:textId="30DA329B" w:rsidR="00AD1D32" w:rsidRPr="00BD6D48" w:rsidRDefault="00366B14" w:rsidP="00C34283">
      <w:pPr>
        <w:pStyle w:val="Standard"/>
        <w:numPr>
          <w:ilvl w:val="0"/>
          <w:numId w:val="19"/>
        </w:numPr>
        <w:spacing w:before="60" w:after="60" w:line="276" w:lineRule="auto"/>
        <w:ind w:left="426" w:hanging="426"/>
        <w:rPr>
          <w:rFonts w:ascii="Arial Narrow" w:hAnsi="Arial Narrow"/>
        </w:rPr>
      </w:pPr>
      <w:r w:rsidRPr="00BD6D48">
        <w:rPr>
          <w:rFonts w:ascii="Arial Narrow" w:hAnsi="Arial Narrow"/>
        </w:rPr>
        <w:t xml:space="preserve">Wystawiona z zachowania ocena semestralna lub roczna podlega procedurom opisanym w Statucie Szkoły.  </w:t>
      </w:r>
      <w:r w:rsidR="0006279A" w:rsidRPr="00BD6D48">
        <w:rPr>
          <w:rFonts w:ascii="Arial Narrow" w:hAnsi="Arial Narrow"/>
        </w:rPr>
        <w:t xml:space="preserve">                 </w:t>
      </w:r>
    </w:p>
    <w:sectPr w:rsidR="00AD1D32" w:rsidRPr="00BD6D48" w:rsidSect="00E27CAB">
      <w:footerReference w:type="default" r:id="rId12"/>
      <w:pgSz w:w="16838" w:h="11906" w:orient="landscape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F5025" w14:textId="77777777" w:rsidR="00C12B03" w:rsidRDefault="00C12B03">
      <w:pPr>
        <w:spacing w:after="0" w:line="240" w:lineRule="auto"/>
      </w:pPr>
      <w:r>
        <w:separator/>
      </w:r>
    </w:p>
  </w:endnote>
  <w:endnote w:type="continuationSeparator" w:id="0">
    <w:p w14:paraId="4ACB51A6" w14:textId="77777777" w:rsidR="00C12B03" w:rsidRDefault="00C1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9764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838905" w14:textId="06144F0E" w:rsidR="00E27CAB" w:rsidRDefault="00E27CA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E27CAB">
          <w:rPr>
            <w:rFonts w:ascii="Arial Narrow" w:hAnsi="Arial Narrow"/>
          </w:rPr>
          <w:fldChar w:fldCharType="begin"/>
        </w:r>
        <w:r w:rsidRPr="00E27CAB">
          <w:rPr>
            <w:rFonts w:ascii="Arial Narrow" w:hAnsi="Arial Narrow"/>
          </w:rPr>
          <w:instrText>PAGE   \* MERGEFORMAT</w:instrText>
        </w:r>
        <w:r w:rsidRPr="00E27CAB">
          <w:rPr>
            <w:rFonts w:ascii="Arial Narrow" w:hAnsi="Arial Narrow"/>
          </w:rPr>
          <w:fldChar w:fldCharType="separate"/>
        </w:r>
        <w:r w:rsidR="00B8326C">
          <w:rPr>
            <w:rFonts w:ascii="Arial Narrow" w:hAnsi="Arial Narrow"/>
            <w:noProof/>
          </w:rPr>
          <w:t>3</w:t>
        </w:r>
        <w:r w:rsidRPr="00E27CAB">
          <w:rPr>
            <w:rFonts w:ascii="Arial Narrow" w:hAnsi="Arial Narrow"/>
          </w:rPr>
          <w:fldChar w:fldCharType="end"/>
        </w:r>
        <w:r w:rsidRPr="00E27CAB">
          <w:rPr>
            <w:rFonts w:ascii="Arial Narrow" w:hAnsi="Arial Narrow"/>
          </w:rPr>
          <w:t xml:space="preserve"> | </w:t>
        </w:r>
        <w:r w:rsidRPr="00E27CAB">
          <w:rPr>
            <w:rFonts w:ascii="Arial Narrow" w:hAnsi="Arial Narrow"/>
            <w:color w:val="7F7F7F" w:themeColor="background1" w:themeShade="7F"/>
          </w:rPr>
          <w:t>Strona</w:t>
        </w:r>
      </w:p>
    </w:sdtContent>
  </w:sdt>
  <w:p w14:paraId="48C4A413" w14:textId="216CA26B" w:rsidR="4D735C9B" w:rsidRDefault="4D735C9B" w:rsidP="4D735C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45FBE" w14:textId="77777777" w:rsidR="00C12B03" w:rsidRDefault="00C12B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0CA5E7" w14:textId="77777777" w:rsidR="00C12B03" w:rsidRDefault="00C12B03">
      <w:pPr>
        <w:spacing w:after="0" w:line="240" w:lineRule="auto"/>
      </w:pPr>
      <w:r>
        <w:continuationSeparator/>
      </w:r>
    </w:p>
  </w:footnote>
  <w:footnote w:id="1">
    <w:p w14:paraId="2F0880E7" w14:textId="2FC4EDE6" w:rsidR="00120888" w:rsidRPr="00A744F2" w:rsidRDefault="00120888" w:rsidP="00A744F2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06279A">
        <w:rPr>
          <w:rStyle w:val="Odwoanieprzypisudolnego"/>
        </w:rPr>
        <w:footnoteRef/>
      </w:r>
      <w:r w:rsidRPr="0006279A">
        <w:t xml:space="preserve"> </w:t>
      </w:r>
      <w:bookmarkStart w:id="6" w:name="_GoBack"/>
      <w:r w:rsidRPr="00C34283">
        <w:rPr>
          <w:rFonts w:ascii="Times New Roman" w:hAnsi="Times New Roman" w:cs="Times New Roman"/>
        </w:rPr>
        <w:t>Usprawiedliwieniu podlegają spóźnienia na 1 lekcję lub na późniejsze wynikające z sytuacji rodzinnych. Nie podlegają usprawiedliwieniu spóźnienia na lekcje w trakcie pobytu ucznia w szkole np. przy powrocie na lekcje z hali lub po obiedzie.</w:t>
      </w:r>
      <w:bookmarkEnd w:id="6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4985"/>
    <w:multiLevelType w:val="multilevel"/>
    <w:tmpl w:val="800A724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0514E7"/>
    <w:multiLevelType w:val="hybridMultilevel"/>
    <w:tmpl w:val="316A3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592"/>
    <w:multiLevelType w:val="hybridMultilevel"/>
    <w:tmpl w:val="7AF6A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85C71"/>
    <w:multiLevelType w:val="multilevel"/>
    <w:tmpl w:val="40707A5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32DA2"/>
    <w:multiLevelType w:val="hybridMultilevel"/>
    <w:tmpl w:val="C35C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656"/>
    <w:multiLevelType w:val="hybridMultilevel"/>
    <w:tmpl w:val="5AE8EAE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7D1"/>
    <w:multiLevelType w:val="hybridMultilevel"/>
    <w:tmpl w:val="9BA48C6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D2004D3"/>
    <w:multiLevelType w:val="hybridMultilevel"/>
    <w:tmpl w:val="11CAB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6C24"/>
    <w:multiLevelType w:val="multilevel"/>
    <w:tmpl w:val="D63C5D7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9365B2"/>
    <w:multiLevelType w:val="hybridMultilevel"/>
    <w:tmpl w:val="C18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59FD"/>
    <w:multiLevelType w:val="hybridMultilevel"/>
    <w:tmpl w:val="8C1ED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029"/>
    <w:multiLevelType w:val="hybridMultilevel"/>
    <w:tmpl w:val="C51C7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11CC"/>
    <w:multiLevelType w:val="hybridMultilevel"/>
    <w:tmpl w:val="087E3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00B05"/>
    <w:multiLevelType w:val="multilevel"/>
    <w:tmpl w:val="F76E03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0665D80"/>
    <w:multiLevelType w:val="hybridMultilevel"/>
    <w:tmpl w:val="8A205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61C4D"/>
    <w:multiLevelType w:val="multilevel"/>
    <w:tmpl w:val="CD8C32DA"/>
    <w:styleLink w:val="WWNum3"/>
    <w:lvl w:ilvl="0">
      <w:numFmt w:val="bullet"/>
      <w:lvlText w:val=""/>
      <w:lvlJc w:val="left"/>
      <w:pPr>
        <w:ind w:left="76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29" w:hanging="360"/>
      </w:pPr>
      <w:rPr>
        <w:rFonts w:ascii="Wingdings" w:hAnsi="Wingdings"/>
      </w:rPr>
    </w:lvl>
  </w:abstractNum>
  <w:abstractNum w:abstractNumId="16" w15:restartNumberingAfterBreak="0">
    <w:nsid w:val="42C82EC2"/>
    <w:multiLevelType w:val="multilevel"/>
    <w:tmpl w:val="2200E04E"/>
    <w:styleLink w:val="WWNum6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568F6"/>
    <w:multiLevelType w:val="multilevel"/>
    <w:tmpl w:val="F76E0332"/>
    <w:numStyleLink w:val="WWNum1"/>
  </w:abstractNum>
  <w:abstractNum w:abstractNumId="18" w15:restartNumberingAfterBreak="0">
    <w:nsid w:val="53053E6B"/>
    <w:multiLevelType w:val="hybridMultilevel"/>
    <w:tmpl w:val="7CAE91FA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575D48BA"/>
    <w:multiLevelType w:val="hybridMultilevel"/>
    <w:tmpl w:val="7D96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905D6"/>
    <w:multiLevelType w:val="hybridMultilevel"/>
    <w:tmpl w:val="F580C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2EFB"/>
    <w:multiLevelType w:val="hybridMultilevel"/>
    <w:tmpl w:val="118C9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FDF"/>
    <w:multiLevelType w:val="hybridMultilevel"/>
    <w:tmpl w:val="93CEE17E"/>
    <w:lvl w:ilvl="0" w:tplc="04150017">
      <w:start w:val="1"/>
      <w:numFmt w:val="lowerLetter"/>
      <w:lvlText w:val="%1)"/>
      <w:lvlJc w:val="left"/>
      <w:pPr>
        <w:ind w:left="1129" w:hanging="360"/>
      </w:p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 w15:restartNumberingAfterBreak="0">
    <w:nsid w:val="65F93F21"/>
    <w:multiLevelType w:val="hybridMultilevel"/>
    <w:tmpl w:val="3048C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D6BB0"/>
    <w:multiLevelType w:val="hybridMultilevel"/>
    <w:tmpl w:val="0156A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A3D52"/>
    <w:multiLevelType w:val="hybridMultilevel"/>
    <w:tmpl w:val="4E520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8"/>
  </w:num>
  <w:num w:numId="5">
    <w:abstractNumId w:val="3"/>
  </w:num>
  <w:num w:numId="6">
    <w:abstractNumId w:val="16"/>
  </w:num>
  <w:num w:numId="7">
    <w:abstractNumId w:val="13"/>
    <w:lvlOverride w:ilvl="0">
      <w:startOverride w:val="1"/>
    </w:lvlOverride>
  </w:num>
  <w:num w:numId="8">
    <w:abstractNumId w:val="15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17"/>
  </w:num>
  <w:num w:numId="12">
    <w:abstractNumId w:val="2"/>
  </w:num>
  <w:num w:numId="13">
    <w:abstractNumId w:val="20"/>
  </w:num>
  <w:num w:numId="14">
    <w:abstractNumId w:val="19"/>
  </w:num>
  <w:num w:numId="15">
    <w:abstractNumId w:val="24"/>
  </w:num>
  <w:num w:numId="16">
    <w:abstractNumId w:val="22"/>
  </w:num>
  <w:num w:numId="17">
    <w:abstractNumId w:val="11"/>
  </w:num>
  <w:num w:numId="18">
    <w:abstractNumId w:val="25"/>
  </w:num>
  <w:num w:numId="19">
    <w:abstractNumId w:val="9"/>
  </w:num>
  <w:num w:numId="20">
    <w:abstractNumId w:val="14"/>
  </w:num>
  <w:num w:numId="21">
    <w:abstractNumId w:val="12"/>
  </w:num>
  <w:num w:numId="22">
    <w:abstractNumId w:val="5"/>
  </w:num>
  <w:num w:numId="23">
    <w:abstractNumId w:val="1"/>
  </w:num>
  <w:num w:numId="24">
    <w:abstractNumId w:val="7"/>
  </w:num>
  <w:num w:numId="25">
    <w:abstractNumId w:val="6"/>
  </w:num>
  <w:num w:numId="26">
    <w:abstractNumId w:val="4"/>
  </w:num>
  <w:num w:numId="27">
    <w:abstractNumId w:val="10"/>
  </w:num>
  <w:num w:numId="28">
    <w:abstractNumId w:val="18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32"/>
    <w:rsid w:val="0006279A"/>
    <w:rsid w:val="00074C36"/>
    <w:rsid w:val="000B27E8"/>
    <w:rsid w:val="00116405"/>
    <w:rsid w:val="00120888"/>
    <w:rsid w:val="00134A29"/>
    <w:rsid w:val="001C5206"/>
    <w:rsid w:val="001D3089"/>
    <w:rsid w:val="001E639E"/>
    <w:rsid w:val="001F2F6F"/>
    <w:rsid w:val="0021654D"/>
    <w:rsid w:val="002A4732"/>
    <w:rsid w:val="002D7A48"/>
    <w:rsid w:val="002E29E5"/>
    <w:rsid w:val="002F2DEE"/>
    <w:rsid w:val="002F6F38"/>
    <w:rsid w:val="00314139"/>
    <w:rsid w:val="00317801"/>
    <w:rsid w:val="00366B14"/>
    <w:rsid w:val="003722C4"/>
    <w:rsid w:val="00383592"/>
    <w:rsid w:val="003B7AD9"/>
    <w:rsid w:val="00423A01"/>
    <w:rsid w:val="00447537"/>
    <w:rsid w:val="00471A6B"/>
    <w:rsid w:val="004B1691"/>
    <w:rsid w:val="004C1DAD"/>
    <w:rsid w:val="00533D9F"/>
    <w:rsid w:val="005A6BEF"/>
    <w:rsid w:val="005D6ED6"/>
    <w:rsid w:val="005F4CEE"/>
    <w:rsid w:val="0061435B"/>
    <w:rsid w:val="00663D0E"/>
    <w:rsid w:val="006D2B93"/>
    <w:rsid w:val="007028E2"/>
    <w:rsid w:val="00703045"/>
    <w:rsid w:val="00743A31"/>
    <w:rsid w:val="007C2D10"/>
    <w:rsid w:val="007D4D23"/>
    <w:rsid w:val="007D57EE"/>
    <w:rsid w:val="007E2F1E"/>
    <w:rsid w:val="007E73DF"/>
    <w:rsid w:val="008362C2"/>
    <w:rsid w:val="008C0CC4"/>
    <w:rsid w:val="00924D39"/>
    <w:rsid w:val="00946F5A"/>
    <w:rsid w:val="009549BA"/>
    <w:rsid w:val="009B4954"/>
    <w:rsid w:val="009E09FB"/>
    <w:rsid w:val="00A25133"/>
    <w:rsid w:val="00A31738"/>
    <w:rsid w:val="00A60B51"/>
    <w:rsid w:val="00A744F2"/>
    <w:rsid w:val="00A97107"/>
    <w:rsid w:val="00AD1D32"/>
    <w:rsid w:val="00AD25EF"/>
    <w:rsid w:val="00AD55D0"/>
    <w:rsid w:val="00AE78AD"/>
    <w:rsid w:val="00B000FB"/>
    <w:rsid w:val="00B04853"/>
    <w:rsid w:val="00B43AE0"/>
    <w:rsid w:val="00B8326C"/>
    <w:rsid w:val="00BC0B8C"/>
    <w:rsid w:val="00BD6D48"/>
    <w:rsid w:val="00BE7FD6"/>
    <w:rsid w:val="00BF5A28"/>
    <w:rsid w:val="00C12B03"/>
    <w:rsid w:val="00C34283"/>
    <w:rsid w:val="00C42966"/>
    <w:rsid w:val="00CE023C"/>
    <w:rsid w:val="00D2159E"/>
    <w:rsid w:val="00D837C0"/>
    <w:rsid w:val="00D901B2"/>
    <w:rsid w:val="00DF6FBF"/>
    <w:rsid w:val="00E16106"/>
    <w:rsid w:val="00E27CAB"/>
    <w:rsid w:val="00E40BC6"/>
    <w:rsid w:val="00E42B32"/>
    <w:rsid w:val="00EC1ADB"/>
    <w:rsid w:val="00ED33BF"/>
    <w:rsid w:val="00ED7E1F"/>
    <w:rsid w:val="00F0108A"/>
    <w:rsid w:val="00F37900"/>
    <w:rsid w:val="00F51ABE"/>
    <w:rsid w:val="00FC1F3F"/>
    <w:rsid w:val="00FF2ED5"/>
    <w:rsid w:val="00FF59B3"/>
    <w:rsid w:val="1A96C4AF"/>
    <w:rsid w:val="1EC66CBD"/>
    <w:rsid w:val="3B50A2EF"/>
    <w:rsid w:val="4AE21DA5"/>
    <w:rsid w:val="4D227283"/>
    <w:rsid w:val="4D735C9B"/>
    <w:rsid w:val="6F78BDDC"/>
    <w:rsid w:val="7892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59AE"/>
  <w15:docId w15:val="{0371AD9B-72E8-402F-8858-9613EEDF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24D39"/>
    <w:pPr>
      <w:suppressAutoHyphens/>
    </w:pPr>
  </w:style>
  <w:style w:type="paragraph" w:styleId="Nagwek4">
    <w:name w:val="heading 4"/>
    <w:basedOn w:val="Standard"/>
    <w:next w:val="Textbody"/>
    <w:rsid w:val="00924D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4D39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924D3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924D39"/>
    <w:pPr>
      <w:spacing w:before="100" w:after="100"/>
    </w:pPr>
  </w:style>
  <w:style w:type="paragraph" w:styleId="Lista">
    <w:name w:val="List"/>
    <w:basedOn w:val="Textbody"/>
    <w:rsid w:val="00924D39"/>
    <w:rPr>
      <w:rFonts w:cs="Arial Unicode MS"/>
    </w:rPr>
  </w:style>
  <w:style w:type="paragraph" w:styleId="Legenda">
    <w:name w:val="caption"/>
    <w:basedOn w:val="Standard"/>
    <w:rsid w:val="00924D39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rsid w:val="00924D39"/>
    <w:pPr>
      <w:suppressLineNumbers/>
    </w:pPr>
    <w:rPr>
      <w:rFonts w:cs="Arial Unicode MS"/>
    </w:rPr>
  </w:style>
  <w:style w:type="paragraph" w:styleId="Tekstblokowy">
    <w:name w:val="Block Text"/>
    <w:basedOn w:val="Standard"/>
    <w:rsid w:val="00924D39"/>
    <w:pPr>
      <w:ind w:left="113" w:right="113"/>
    </w:pPr>
    <w:rPr>
      <w:b/>
    </w:rPr>
  </w:style>
  <w:style w:type="paragraph" w:customStyle="1" w:styleId="Zalacznik">
    <w:name w:val="Zalacznik"/>
    <w:basedOn w:val="Standard"/>
    <w:rsid w:val="00924D39"/>
    <w:pPr>
      <w:spacing w:after="120"/>
      <w:outlineLvl w:val="0"/>
    </w:pPr>
    <w:rPr>
      <w:b/>
    </w:rPr>
  </w:style>
  <w:style w:type="paragraph" w:customStyle="1" w:styleId="TableContents">
    <w:name w:val="Table Contents"/>
    <w:basedOn w:val="Standard"/>
    <w:rsid w:val="00924D39"/>
    <w:pPr>
      <w:suppressLineNumbers/>
    </w:pPr>
  </w:style>
  <w:style w:type="paragraph" w:customStyle="1" w:styleId="TableHeading">
    <w:name w:val="Table Heading"/>
    <w:basedOn w:val="TableContents"/>
    <w:rsid w:val="00924D39"/>
    <w:pPr>
      <w:jc w:val="center"/>
    </w:pPr>
    <w:rPr>
      <w:b/>
      <w:bCs/>
    </w:rPr>
  </w:style>
  <w:style w:type="character" w:customStyle="1" w:styleId="Nagwek4Znak">
    <w:name w:val="Nagłówek 4 Znak"/>
    <w:basedOn w:val="Domylnaczcionkaakapitu"/>
    <w:rsid w:val="00924D3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rsid w:val="00924D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sid w:val="00924D39"/>
    <w:rPr>
      <w:rFonts w:cs="Times New Roman"/>
    </w:rPr>
  </w:style>
  <w:style w:type="character" w:customStyle="1" w:styleId="ListLabel2">
    <w:name w:val="ListLabel 2"/>
    <w:rsid w:val="00924D39"/>
    <w:rPr>
      <w:rFonts w:eastAsia="Times New Roman"/>
    </w:rPr>
  </w:style>
  <w:style w:type="character" w:customStyle="1" w:styleId="NumberingSymbols">
    <w:name w:val="Numbering Symbols"/>
    <w:rsid w:val="00924D39"/>
  </w:style>
  <w:style w:type="character" w:customStyle="1" w:styleId="BulletSymbols">
    <w:name w:val="Bullet Symbols"/>
    <w:rsid w:val="00924D39"/>
    <w:rPr>
      <w:rFonts w:ascii="OpenSymbol" w:eastAsia="OpenSymbol" w:hAnsi="OpenSymbol" w:cs="OpenSymbol"/>
    </w:rPr>
  </w:style>
  <w:style w:type="paragraph" w:styleId="Nagwek">
    <w:name w:val="header"/>
    <w:basedOn w:val="Normalny"/>
    <w:rsid w:val="0092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924D39"/>
  </w:style>
  <w:style w:type="paragraph" w:styleId="Stopka">
    <w:name w:val="footer"/>
    <w:basedOn w:val="Normalny"/>
    <w:uiPriority w:val="99"/>
    <w:rsid w:val="0092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924D39"/>
  </w:style>
  <w:style w:type="numbering" w:customStyle="1" w:styleId="WWNum1">
    <w:name w:val="WWNum1"/>
    <w:basedOn w:val="Bezlisty"/>
    <w:rsid w:val="00924D39"/>
    <w:pPr>
      <w:numPr>
        <w:numId w:val="1"/>
      </w:numPr>
    </w:pPr>
  </w:style>
  <w:style w:type="numbering" w:customStyle="1" w:styleId="WWNum2">
    <w:name w:val="WWNum2"/>
    <w:basedOn w:val="Bezlisty"/>
    <w:rsid w:val="00924D39"/>
    <w:pPr>
      <w:numPr>
        <w:numId w:val="2"/>
      </w:numPr>
    </w:pPr>
  </w:style>
  <w:style w:type="numbering" w:customStyle="1" w:styleId="WWNum3">
    <w:name w:val="WWNum3"/>
    <w:basedOn w:val="Bezlisty"/>
    <w:rsid w:val="00924D39"/>
    <w:pPr>
      <w:numPr>
        <w:numId w:val="3"/>
      </w:numPr>
    </w:pPr>
  </w:style>
  <w:style w:type="numbering" w:customStyle="1" w:styleId="WWNum4">
    <w:name w:val="WWNum4"/>
    <w:basedOn w:val="Bezlisty"/>
    <w:rsid w:val="00924D39"/>
    <w:pPr>
      <w:numPr>
        <w:numId w:val="4"/>
      </w:numPr>
    </w:pPr>
  </w:style>
  <w:style w:type="numbering" w:customStyle="1" w:styleId="WWNum5">
    <w:name w:val="WWNum5"/>
    <w:basedOn w:val="Bezlisty"/>
    <w:rsid w:val="00924D39"/>
    <w:pPr>
      <w:numPr>
        <w:numId w:val="5"/>
      </w:numPr>
    </w:pPr>
  </w:style>
  <w:style w:type="numbering" w:customStyle="1" w:styleId="WWNum6">
    <w:name w:val="WWNum6"/>
    <w:basedOn w:val="Bezlisty"/>
    <w:rsid w:val="00924D39"/>
    <w:pPr>
      <w:numPr>
        <w:numId w:val="6"/>
      </w:numPr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74C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08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08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0888"/>
    <w:rPr>
      <w:vertAlign w:val="superscript"/>
    </w:rPr>
  </w:style>
  <w:style w:type="table" w:styleId="Tabelasiatki1jasna">
    <w:name w:val="Grid Table 1 Light"/>
    <w:basedOn w:val="Standardowy"/>
    <w:uiPriority w:val="46"/>
    <w:rsid w:val="000627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54E58488F7846AA811D6F3F3E40B1" ma:contentTypeVersion="12" ma:contentTypeDescription="Utwórz nowy dokument." ma:contentTypeScope="" ma:versionID="a7e6a1db4dbb7c18451b5434ddff066c">
  <xsd:schema xmlns:xsd="http://www.w3.org/2001/XMLSchema" xmlns:xs="http://www.w3.org/2001/XMLSchema" xmlns:p="http://schemas.microsoft.com/office/2006/metadata/properties" xmlns:ns2="06b9e7b8-b7e4-4729-921a-ce8941db7c16" xmlns:ns3="00e482d6-2f2e-48e6-9472-b3265c122c5f" targetNamespace="http://schemas.microsoft.com/office/2006/metadata/properties" ma:root="true" ma:fieldsID="5ea854d24907dc098b52ffa27123041b" ns2:_="" ns3:_="">
    <xsd:import namespace="06b9e7b8-b7e4-4729-921a-ce8941db7c16"/>
    <xsd:import namespace="00e482d6-2f2e-48e6-9472-b3265c122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9e7b8-b7e4-4729-921a-ce8941db7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482d6-2f2e-48e6-9472-b3265c12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AA53-2425-47CA-B542-36FF4C756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FD56F-39BF-4E8F-8219-E77862BD2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D079A-DFCD-43F2-BF16-F6DA9026C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9e7b8-b7e4-4729-921a-ce8941db7c16"/>
    <ds:schemaRef ds:uri="00e482d6-2f2e-48e6-9472-b3265c122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A5BBA-FD00-4CB1-94B1-192BC1F3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</cp:revision>
  <cp:lastPrinted>2019-09-30T16:00:00Z</cp:lastPrinted>
  <dcterms:created xsi:type="dcterms:W3CDTF">2025-09-09T10:27:00Z</dcterms:created>
  <dcterms:modified xsi:type="dcterms:W3CDTF">2025-09-09T10:27:00Z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0x010100DEE54E58488F7846AA811D6F3F3E40B1</vt:lpwstr>
  </property>
</Properties>
</file>